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4A3AC5" w:rsidRDefault="004A3AC5" w:rsidP="00082A04">
      <w:pPr>
        <w:rPr>
          <w:color w:val="000000"/>
          <w:sz w:val="28"/>
          <w:szCs w:val="28"/>
        </w:rPr>
      </w:pPr>
    </w:p>
    <w:p w:rsidR="005A2207" w:rsidRPr="004A3AC5" w:rsidRDefault="005A2207" w:rsidP="005A2207">
      <w:pPr>
        <w:rPr>
          <w:b/>
          <w:sz w:val="26"/>
          <w:szCs w:val="26"/>
        </w:rPr>
      </w:pPr>
      <w:r w:rsidRPr="004A3AC5">
        <w:rPr>
          <w:sz w:val="26"/>
          <w:szCs w:val="26"/>
        </w:rPr>
        <w:t>Obiect:</w:t>
      </w:r>
      <w:r w:rsidR="004A3AC5" w:rsidRPr="004A3AC5">
        <w:rPr>
          <w:sz w:val="26"/>
          <w:szCs w:val="26"/>
        </w:rPr>
        <w:t xml:space="preserve"> </w:t>
      </w:r>
      <w:r w:rsidR="004A3AC5" w:rsidRPr="004A3AC5">
        <w:rPr>
          <w:b/>
          <w:sz w:val="26"/>
          <w:szCs w:val="26"/>
        </w:rPr>
        <w:t>Contactoare si intrerupatoare electrice – loturile _______</w:t>
      </w:r>
    </w:p>
    <w:p w:rsidR="005A2207" w:rsidRPr="004A3AC5" w:rsidRDefault="005A2207" w:rsidP="005A2207">
      <w:pPr>
        <w:rPr>
          <w:b/>
          <w:sz w:val="26"/>
          <w:szCs w:val="26"/>
        </w:rPr>
      </w:pPr>
      <w:r w:rsidRPr="004A3AC5">
        <w:rPr>
          <w:sz w:val="26"/>
          <w:szCs w:val="26"/>
        </w:rPr>
        <w:t>Termen</w:t>
      </w:r>
      <w:r w:rsidR="0045041C" w:rsidRPr="004A3AC5">
        <w:rPr>
          <w:sz w:val="26"/>
          <w:szCs w:val="26"/>
        </w:rPr>
        <w:t xml:space="preserve"> de livrare</w:t>
      </w:r>
      <w:r w:rsidRPr="004A3AC5">
        <w:rPr>
          <w:sz w:val="26"/>
          <w:szCs w:val="26"/>
        </w:rPr>
        <w:t>:</w:t>
      </w:r>
      <w:r w:rsidR="004A3AC5" w:rsidRPr="004A3AC5">
        <w:rPr>
          <w:sz w:val="26"/>
          <w:szCs w:val="26"/>
        </w:rPr>
        <w:t xml:space="preserve"> </w:t>
      </w:r>
      <w:r w:rsidR="004A3AC5" w:rsidRPr="004A3AC5">
        <w:rPr>
          <w:b/>
          <w:sz w:val="26"/>
          <w:szCs w:val="26"/>
        </w:rPr>
        <w:t>60 de zile calendaristice de la data perfectarii contractului</w:t>
      </w:r>
    </w:p>
    <w:p w:rsidR="005A2207" w:rsidRPr="004A3AC5" w:rsidRDefault="005A2207" w:rsidP="005A2207">
      <w:pPr>
        <w:rPr>
          <w:sz w:val="26"/>
          <w:szCs w:val="26"/>
        </w:rPr>
      </w:pPr>
      <w:r w:rsidRPr="004A3AC5">
        <w:rPr>
          <w:sz w:val="26"/>
          <w:szCs w:val="26"/>
        </w:rPr>
        <w:t>Valoare</w:t>
      </w:r>
      <w:r w:rsidR="00B95C5C" w:rsidRPr="004A3AC5">
        <w:rPr>
          <w:sz w:val="26"/>
          <w:szCs w:val="26"/>
        </w:rPr>
        <w:t xml:space="preserve"> fara TVA</w:t>
      </w:r>
      <w:r w:rsidRPr="004A3AC5">
        <w:rPr>
          <w:sz w:val="26"/>
          <w:szCs w:val="26"/>
        </w:rPr>
        <w:t>:______________</w:t>
      </w:r>
      <w:r w:rsidR="00B95C5C" w:rsidRPr="004A3AC5">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EC37E5">
        <w:rPr>
          <w:color w:val="000000"/>
          <w:sz w:val="26"/>
          <w:szCs w:val="26"/>
          <w:lang w:val="ro-RO"/>
        </w:rPr>
        <w:t>Mihai-Dorian VOLF</w:t>
      </w:r>
      <w:r w:rsidR="001D6C52">
        <w:rPr>
          <w:color w:val="000000"/>
          <w:sz w:val="26"/>
          <w:szCs w:val="26"/>
          <w:lang w:val="ro-RO"/>
        </w:rPr>
        <w:t xml:space="preserve"> </w:t>
      </w:r>
      <w:r>
        <w:rPr>
          <w:color w:val="000000"/>
          <w:sz w:val="26"/>
          <w:szCs w:val="26"/>
          <w:lang w:val="ro-RO"/>
        </w:rPr>
        <w:t>–</w:t>
      </w:r>
      <w:r w:rsidR="003D00B9">
        <w:rPr>
          <w:color w:val="000000"/>
          <w:sz w:val="26"/>
          <w:szCs w:val="26"/>
          <w:lang w:val="ro-RO"/>
        </w:rPr>
        <w:t xml:space="preserve">  Director General</w:t>
      </w:r>
      <w:r w:rsidR="00EC37E5">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Pr>
          <w:color w:val="FF0000"/>
          <w:sz w:val="26"/>
          <w:szCs w:val="26"/>
        </w:rPr>
        <w:t xml:space="preserve"> </w:t>
      </w:r>
      <w:r w:rsidRPr="00BD62D2">
        <w:rPr>
          <w:color w:val="000000"/>
          <w:sz w:val="26"/>
          <w:szCs w:val="26"/>
        </w:rPr>
        <w:t xml:space="preserve">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4A3AC5">
        <w:rPr>
          <w:sz w:val="26"/>
          <w:szCs w:val="26"/>
          <w:u w:val="single"/>
        </w:rPr>
        <w:t>INCOTERMS 2023</w:t>
      </w:r>
      <w:r w:rsidRPr="004A3AC5">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4A3AC5" w:rsidRDefault="009F3A4A" w:rsidP="009F3A4A">
      <w:pPr>
        <w:jc w:val="both"/>
        <w:rPr>
          <w:sz w:val="26"/>
          <w:szCs w:val="26"/>
        </w:rPr>
      </w:pPr>
      <w:r w:rsidRPr="004A3AC5">
        <w:rPr>
          <w:sz w:val="26"/>
          <w:szCs w:val="26"/>
        </w:rPr>
        <w:t xml:space="preserve">k. </w:t>
      </w:r>
      <w:r w:rsidRPr="004A3AC5">
        <w:rPr>
          <w:sz w:val="26"/>
          <w:szCs w:val="26"/>
          <w:u w:val="single"/>
        </w:rPr>
        <w:t>conformitate</w:t>
      </w:r>
      <w:r w:rsidRPr="004A3AC5">
        <w:rPr>
          <w:sz w:val="26"/>
          <w:szCs w:val="26"/>
        </w:rPr>
        <w:t xml:space="preserve"> – satisfacerea condiţiilor specificate.</w:t>
      </w:r>
    </w:p>
    <w:p w:rsidR="009F3A4A" w:rsidRPr="004A3AC5" w:rsidRDefault="009F3A4A" w:rsidP="009F3A4A">
      <w:pPr>
        <w:jc w:val="both"/>
        <w:rPr>
          <w:sz w:val="26"/>
          <w:szCs w:val="26"/>
        </w:rPr>
      </w:pPr>
      <w:r w:rsidRPr="004A3AC5">
        <w:rPr>
          <w:sz w:val="26"/>
          <w:szCs w:val="26"/>
        </w:rPr>
        <w:t xml:space="preserve">l. </w:t>
      </w:r>
      <w:r w:rsidRPr="004A3AC5">
        <w:rPr>
          <w:sz w:val="26"/>
          <w:szCs w:val="26"/>
          <w:u w:val="single"/>
        </w:rPr>
        <w:t>neconformitate</w:t>
      </w:r>
      <w:r w:rsidRPr="004A3AC5">
        <w:rPr>
          <w:sz w:val="26"/>
          <w:szCs w:val="26"/>
        </w:rPr>
        <w:t xml:space="preserve"> - </w:t>
      </w:r>
      <w:r w:rsidRPr="004A3AC5">
        <w:rPr>
          <w:color w:val="000000"/>
          <w:sz w:val="26"/>
          <w:szCs w:val="26"/>
        </w:rPr>
        <w:t xml:space="preserve">execuția de slabă calitate sau deficiențe care încalcă siguranța, calitatea sau cerințele tehnice și/sau profesionale prevăzute de prezentul Contract și/sau de Legea aplicabilă și </w:t>
      </w:r>
      <w:r w:rsidRPr="004A3AC5">
        <w:rPr>
          <w:sz w:val="26"/>
          <w:szCs w:val="26"/>
        </w:rPr>
        <w:t>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4A3AC5">
        <w:rPr>
          <w:sz w:val="26"/>
          <w:szCs w:val="26"/>
        </w:rPr>
        <w:t>m.</w:t>
      </w:r>
      <w:r w:rsidRPr="004A3AC5">
        <w:rPr>
          <w:sz w:val="26"/>
          <w:szCs w:val="26"/>
          <w:u w:val="single"/>
        </w:rPr>
        <w:t xml:space="preserve"> managementul calităţii</w:t>
      </w:r>
      <w:r w:rsidRPr="004A3AC5">
        <w:rPr>
          <w:sz w:val="26"/>
          <w:szCs w:val="26"/>
        </w:rPr>
        <w:t xml:space="preserve"> – ansamblul activităţilor planificate şi sistematic implementate </w:t>
      </w:r>
      <w:r w:rsidRPr="00D46056">
        <w:rPr>
          <w:sz w:val="26"/>
          <w:szCs w:val="26"/>
        </w:rPr>
        <w:t>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Pr="004A3AC5"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w:t>
      </w:r>
      <w:r w:rsidR="009F3A4A" w:rsidRPr="004A3AC5">
        <w:rPr>
          <w:sz w:val="26"/>
          <w:szCs w:val="26"/>
          <w:lang w:val="it-IT"/>
        </w:rPr>
        <w:t>fost cunoscute de catre beneficiar si nici nu puteau fi descoperite de acesta prin mijloace obisnuite de verificare</w:t>
      </w:r>
    </w:p>
    <w:p w:rsidR="009F3A4A" w:rsidRPr="004A3AC5" w:rsidRDefault="00890B69" w:rsidP="00890B69">
      <w:pPr>
        <w:pStyle w:val="ListParagraph"/>
        <w:ind w:left="0"/>
        <w:contextualSpacing w:val="0"/>
        <w:jc w:val="both"/>
        <w:rPr>
          <w:sz w:val="26"/>
          <w:szCs w:val="26"/>
          <w:lang w:val="it-IT"/>
        </w:rPr>
      </w:pPr>
      <w:r w:rsidRPr="004A3AC5">
        <w:rPr>
          <w:sz w:val="26"/>
          <w:szCs w:val="26"/>
          <w:lang w:val="it-IT"/>
        </w:rPr>
        <w:t>u</w:t>
      </w:r>
      <w:r w:rsidR="009F3A4A" w:rsidRPr="004A3AC5">
        <w:rPr>
          <w:sz w:val="26"/>
          <w:szCs w:val="26"/>
          <w:lang w:val="it-IT"/>
        </w:rPr>
        <w:t xml:space="preserve">. </w:t>
      </w:r>
      <w:r w:rsidR="009F3A4A" w:rsidRPr="004A3AC5">
        <w:rPr>
          <w:sz w:val="26"/>
          <w:szCs w:val="26"/>
          <w:u w:val="single"/>
          <w:lang w:val="it-IT"/>
        </w:rPr>
        <w:t>cesiune</w:t>
      </w:r>
      <w:r w:rsidR="009F3A4A" w:rsidRPr="004A3AC5">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4A3AC5" w:rsidRDefault="00053A48" w:rsidP="00552171">
      <w:pPr>
        <w:spacing w:before="120" w:after="120" w:line="276" w:lineRule="auto"/>
        <w:jc w:val="both"/>
        <w:rPr>
          <w:sz w:val="26"/>
          <w:szCs w:val="26"/>
        </w:rPr>
      </w:pPr>
      <w:r w:rsidRPr="004A3AC5">
        <w:rPr>
          <w:sz w:val="26"/>
          <w:szCs w:val="26"/>
          <w:lang w:val="it-IT"/>
        </w:rPr>
        <w:t xml:space="preserve">v. </w:t>
      </w:r>
      <w:r w:rsidRPr="004A3AC5">
        <w:rPr>
          <w:sz w:val="26"/>
          <w:szCs w:val="26"/>
          <w:u w:val="single"/>
        </w:rPr>
        <w:t>conflict de interese</w:t>
      </w:r>
      <w:r w:rsidRPr="004A3AC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4A3AC5">
        <w:rPr>
          <w:i/>
          <w:sz w:val="26"/>
          <w:szCs w:val="26"/>
        </w:rPr>
        <w:t>Legii nr. 99/2016,</w:t>
      </w:r>
      <w:r w:rsidRPr="004A3AC5">
        <w:rPr>
          <w:sz w:val="26"/>
          <w:szCs w:val="26"/>
        </w:rPr>
        <w:t xml:space="preserve"> în cazul în care este aplicabil;  </w:t>
      </w:r>
    </w:p>
    <w:p w:rsidR="00890B69" w:rsidRPr="004A3AC5" w:rsidRDefault="00053A48" w:rsidP="00552171">
      <w:pPr>
        <w:jc w:val="both"/>
        <w:rPr>
          <w:sz w:val="26"/>
          <w:szCs w:val="26"/>
        </w:rPr>
      </w:pPr>
      <w:r w:rsidRPr="004A3AC5">
        <w:rPr>
          <w:sz w:val="26"/>
          <w:szCs w:val="26"/>
        </w:rPr>
        <w:lastRenderedPageBreak/>
        <w:t>w</w:t>
      </w:r>
      <w:r w:rsidR="00890B69" w:rsidRPr="004A3AC5">
        <w:rPr>
          <w:sz w:val="26"/>
          <w:szCs w:val="26"/>
        </w:rPr>
        <w:t xml:space="preserve">. </w:t>
      </w:r>
      <w:r w:rsidR="00890B69" w:rsidRPr="004A3AC5">
        <w:rPr>
          <w:sz w:val="26"/>
          <w:szCs w:val="26"/>
          <w:u w:val="single"/>
        </w:rPr>
        <w:t>garanţia de buna execuţie a contractului</w:t>
      </w:r>
      <w:r w:rsidR="00890B69" w:rsidRPr="004A3AC5">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9F3A4A" w:rsidRDefault="009F3A4A"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4A3AC5">
        <w:rPr>
          <w:sz w:val="26"/>
          <w:szCs w:val="26"/>
        </w:rPr>
        <w:t>adres</w:t>
      </w:r>
      <w:r w:rsidR="004A3AC5" w:rsidRPr="004A3AC5">
        <w:rPr>
          <w:sz w:val="26"/>
          <w:szCs w:val="26"/>
        </w:rPr>
        <w:t>a</w:t>
      </w:r>
      <w:r w:rsidR="005A2207" w:rsidRPr="004A3AC5">
        <w:rPr>
          <w:sz w:val="26"/>
          <w:szCs w:val="26"/>
        </w:rPr>
        <w:t xml:space="preserve"> mentionat</w:t>
      </w:r>
      <w:r w:rsidR="004A3AC5" w:rsidRPr="004A3AC5">
        <w:rPr>
          <w:sz w:val="26"/>
          <w:szCs w:val="26"/>
        </w:rPr>
        <w:t>a</w:t>
      </w:r>
      <w:r w:rsidR="005A2207" w:rsidRPr="004A3AC5">
        <w:rPr>
          <w:sz w:val="26"/>
          <w:szCs w:val="26"/>
        </w:rPr>
        <w:t xml:space="preserve"> la art. </w:t>
      </w:r>
      <w:r w:rsidR="00044ECB" w:rsidRPr="004A3AC5">
        <w:rPr>
          <w:sz w:val="26"/>
          <w:szCs w:val="26"/>
        </w:rPr>
        <w:t>11</w:t>
      </w:r>
      <w:r w:rsidR="005A2207" w:rsidRPr="004A3AC5">
        <w:rPr>
          <w:sz w:val="26"/>
          <w:szCs w:val="26"/>
        </w:rPr>
        <w:t xml:space="preserve">.3, </w:t>
      </w:r>
      <w:r w:rsidR="004A3AC5" w:rsidRPr="004A3AC5">
        <w:rPr>
          <w:b/>
          <w:sz w:val="26"/>
          <w:szCs w:val="26"/>
        </w:rPr>
        <w:t xml:space="preserve">Contactoare si intrerupatoare electrice – loturile _______, </w:t>
      </w:r>
      <w:r w:rsidR="005A2207" w:rsidRPr="004A3AC5">
        <w:rPr>
          <w:sz w:val="26"/>
          <w:szCs w:val="26"/>
        </w:rPr>
        <w:t xml:space="preserve">în cantitatile 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4A3AC5" w:rsidRDefault="00ED0811" w:rsidP="00082A04">
      <w:pPr>
        <w:pStyle w:val="BodyText2"/>
        <w:spacing w:line="240" w:lineRule="auto"/>
        <w:ind w:firstLine="720"/>
        <w:jc w:val="both"/>
        <w:rPr>
          <w:sz w:val="26"/>
          <w:szCs w:val="26"/>
          <w:lang w:val="it-IT"/>
        </w:rPr>
      </w:pPr>
      <w:r w:rsidRPr="00BD62D2">
        <w:rPr>
          <w:sz w:val="26"/>
          <w:szCs w:val="26"/>
          <w:lang w:val="it-IT"/>
        </w:rPr>
        <w:t xml:space="preserve">Preţurile </w:t>
      </w:r>
      <w:r w:rsidRPr="004A3AC5">
        <w:rPr>
          <w:sz w:val="26"/>
          <w:szCs w:val="26"/>
          <w:lang w:val="it-IT"/>
        </w:rPr>
        <w:t>unitare fără TVA pentru fiecare din produsele contractate sunt stipulate în anexa nr.1 la contract.</w:t>
      </w:r>
    </w:p>
    <w:p w:rsidR="0094108A" w:rsidRPr="004A3AC5" w:rsidRDefault="00ED0811" w:rsidP="0094108A">
      <w:pPr>
        <w:pStyle w:val="BodyText"/>
        <w:rPr>
          <w:b/>
          <w:color w:val="00B050"/>
          <w:sz w:val="26"/>
          <w:szCs w:val="26"/>
        </w:rPr>
      </w:pPr>
      <w:r w:rsidRPr="004A3AC5">
        <w:rPr>
          <w:sz w:val="26"/>
          <w:szCs w:val="26"/>
          <w:lang w:val="it-IT"/>
        </w:rPr>
        <w:t xml:space="preserve">  </w:t>
      </w:r>
      <w:r w:rsidRPr="004A3AC5">
        <w:rPr>
          <w:sz w:val="26"/>
          <w:szCs w:val="26"/>
          <w:lang w:val="it-IT"/>
        </w:rPr>
        <w:tab/>
        <w:t>5.2</w:t>
      </w:r>
      <w:r w:rsidRPr="004A3AC5">
        <w:rPr>
          <w:sz w:val="26"/>
          <w:szCs w:val="26"/>
        </w:rPr>
        <w:t xml:space="preserve">. Preţurile unitare menţionate în anexa nr.1 sunt ferme şi nu pot fi majorate </w:t>
      </w:r>
      <w:proofErr w:type="gramStart"/>
      <w:r w:rsidRPr="004A3AC5">
        <w:rPr>
          <w:sz w:val="26"/>
          <w:szCs w:val="26"/>
        </w:rPr>
        <w:t>la  încheierea</w:t>
      </w:r>
      <w:proofErr w:type="gramEnd"/>
      <w:r w:rsidRPr="004A3AC5">
        <w:rPr>
          <w:sz w:val="26"/>
          <w:szCs w:val="26"/>
        </w:rPr>
        <w:t xml:space="preserve"> contractului şi nici ulterior pe toată durata derulării contractului.</w:t>
      </w:r>
    </w:p>
    <w:p w:rsidR="00ED0811" w:rsidRDefault="00ED0811" w:rsidP="00580703">
      <w:pPr>
        <w:pStyle w:val="BodyText"/>
        <w:ind w:firstLine="720"/>
        <w:rPr>
          <w:sz w:val="26"/>
          <w:szCs w:val="26"/>
          <w:lang w:val="ro-RO"/>
        </w:rPr>
      </w:pPr>
      <w:r w:rsidRPr="004A3AC5">
        <w:rPr>
          <w:sz w:val="26"/>
          <w:szCs w:val="26"/>
          <w:lang w:val="ro-RO"/>
        </w:rPr>
        <w:t>5.3. Furnizorul este singurul răspunzător de modul în care a negociat cu subfurnizorii săi preţurile la materii prime</w:t>
      </w:r>
      <w:r w:rsidRPr="00BD62D2">
        <w:rPr>
          <w:sz w:val="26"/>
          <w:szCs w:val="26"/>
          <w:lang w:val="ro-RO"/>
        </w:rPr>
        <w:t>, materiale şi de normele de consum avute în vedere la stabilirea preţurilor unitare şi totale menţionate în anexa nr.1.</w:t>
      </w:r>
    </w:p>
    <w:p w:rsidR="006B6F26" w:rsidRPr="004A3AC5" w:rsidRDefault="006B6F26" w:rsidP="00580703">
      <w:pPr>
        <w:pStyle w:val="BodyText"/>
        <w:ind w:firstLine="720"/>
        <w:rPr>
          <w:sz w:val="26"/>
          <w:szCs w:val="26"/>
          <w:lang w:val="ro-RO"/>
        </w:rPr>
      </w:pPr>
    </w:p>
    <w:p w:rsidR="005A2207" w:rsidRPr="004A3AC5" w:rsidRDefault="005A2207" w:rsidP="005A2207">
      <w:pPr>
        <w:jc w:val="both"/>
        <w:rPr>
          <w:b/>
          <w:sz w:val="26"/>
          <w:szCs w:val="26"/>
        </w:rPr>
      </w:pPr>
      <w:r w:rsidRPr="004A3AC5">
        <w:rPr>
          <w:b/>
          <w:sz w:val="26"/>
          <w:szCs w:val="26"/>
        </w:rPr>
        <w:t xml:space="preserve">      6. Termen de Livrare </w:t>
      </w:r>
    </w:p>
    <w:p w:rsidR="005A2207" w:rsidRPr="004A3AC5" w:rsidRDefault="005A2207" w:rsidP="004A3AC5">
      <w:pPr>
        <w:pStyle w:val="BodyText"/>
        <w:ind w:firstLine="708"/>
        <w:rPr>
          <w:sz w:val="26"/>
          <w:szCs w:val="26"/>
          <w:lang w:val="ro-RO"/>
        </w:rPr>
      </w:pPr>
      <w:r w:rsidRPr="004A3AC5">
        <w:rPr>
          <w:sz w:val="26"/>
          <w:szCs w:val="26"/>
          <w:lang w:val="ro-RO"/>
        </w:rPr>
        <w:t>6.1. Termenul de livrare este de _____ zile  calendaristice de la perfectarea contractului.</w:t>
      </w:r>
    </w:p>
    <w:p w:rsidR="005A2207" w:rsidRPr="004A3AC5" w:rsidRDefault="005A2207" w:rsidP="005A2207">
      <w:pPr>
        <w:ind w:firstLine="708"/>
        <w:jc w:val="both"/>
        <w:rPr>
          <w:sz w:val="26"/>
          <w:szCs w:val="26"/>
        </w:rPr>
      </w:pPr>
      <w:r w:rsidRPr="004A3AC5">
        <w:rPr>
          <w:sz w:val="26"/>
          <w:szCs w:val="26"/>
        </w:rPr>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4A3AC5" w:rsidRDefault="005A2207" w:rsidP="005A2207">
      <w:pPr>
        <w:jc w:val="both"/>
        <w:rPr>
          <w:sz w:val="26"/>
          <w:szCs w:val="26"/>
        </w:rPr>
      </w:pPr>
      <w:r w:rsidRPr="004A3AC5">
        <w:rPr>
          <w:sz w:val="26"/>
          <w:szCs w:val="26"/>
        </w:rPr>
        <w:t>   </w:t>
      </w:r>
      <w:r w:rsidRPr="004A3AC5">
        <w:rPr>
          <w:sz w:val="26"/>
          <w:szCs w:val="26"/>
        </w:rPr>
        <w:tab/>
        <w:t xml:space="preserve">6.3. Prezentul contract încetează să producă efecte după expirarea perioadei de garanţie tehnica a produselor. </w:t>
      </w:r>
    </w:p>
    <w:p w:rsidR="005A2207" w:rsidRPr="004A3AC5" w:rsidRDefault="005A2207" w:rsidP="005A2207">
      <w:pPr>
        <w:ind w:firstLine="720"/>
        <w:jc w:val="both"/>
        <w:rPr>
          <w:sz w:val="26"/>
          <w:szCs w:val="26"/>
        </w:rPr>
      </w:pPr>
      <w:r w:rsidRPr="004A3AC5">
        <w:rPr>
          <w:sz w:val="26"/>
          <w:szCs w:val="26"/>
        </w:rPr>
        <w:t xml:space="preserve">6.4.  Orice decalare de termen de livrare sau prelungire de durata a contractului solicitată de achizitor sau prestator, se face pe baza unui act adiţional la contract, excepţie făcând situaţia menţionată </w:t>
      </w:r>
      <w:r w:rsidRPr="008B0B59">
        <w:rPr>
          <w:sz w:val="26"/>
          <w:szCs w:val="26"/>
        </w:rPr>
        <w:t>la art.6.2., caz în care nu se acceptă decalarea, orice întârziere fiind penali</w:t>
      </w:r>
      <w:r w:rsidR="00044ECB">
        <w:rPr>
          <w:sz w:val="26"/>
          <w:szCs w:val="26"/>
        </w:rPr>
        <w:t xml:space="preserve">zată </w:t>
      </w:r>
      <w:r w:rsidR="00044ECB" w:rsidRPr="004A3AC5">
        <w:rPr>
          <w:sz w:val="26"/>
          <w:szCs w:val="26"/>
        </w:rPr>
        <w:t>conform prevederilor cap.14</w:t>
      </w:r>
      <w:r w:rsidRPr="004A3AC5">
        <w:rPr>
          <w:sz w:val="26"/>
          <w:szCs w:val="26"/>
        </w:rPr>
        <w:t>.</w:t>
      </w:r>
    </w:p>
    <w:p w:rsidR="00ED0811" w:rsidRPr="004A3AC5" w:rsidRDefault="00ED0811" w:rsidP="00082A04">
      <w:pPr>
        <w:jc w:val="both"/>
        <w:rPr>
          <w:sz w:val="26"/>
          <w:szCs w:val="26"/>
        </w:rPr>
      </w:pPr>
    </w:p>
    <w:p w:rsidR="00ED0811" w:rsidRPr="004A3AC5" w:rsidRDefault="00ED0811" w:rsidP="00082A04">
      <w:pPr>
        <w:jc w:val="both"/>
        <w:rPr>
          <w:b/>
          <w:sz w:val="26"/>
          <w:szCs w:val="26"/>
        </w:rPr>
      </w:pPr>
      <w:r w:rsidRPr="004A3AC5">
        <w:rPr>
          <w:sz w:val="26"/>
          <w:szCs w:val="26"/>
        </w:rPr>
        <w:lastRenderedPageBreak/>
        <w:t>   </w:t>
      </w:r>
      <w:r w:rsidRPr="004A3AC5">
        <w:rPr>
          <w:b/>
          <w:sz w:val="26"/>
          <w:szCs w:val="26"/>
        </w:rPr>
        <w:t xml:space="preserve">7. Executarea contractului </w:t>
      </w:r>
    </w:p>
    <w:p w:rsidR="00D312A1" w:rsidRPr="004A3AC5" w:rsidRDefault="00D312A1" w:rsidP="00D312A1">
      <w:pPr>
        <w:ind w:firstLine="720"/>
        <w:jc w:val="both"/>
        <w:rPr>
          <w:sz w:val="26"/>
          <w:szCs w:val="26"/>
        </w:rPr>
      </w:pPr>
      <w:r w:rsidRPr="004A3AC5">
        <w:rPr>
          <w:sz w:val="26"/>
          <w:szCs w:val="26"/>
        </w:rPr>
        <w:t>7.1. Contractul intră în vigoare la data semnării lui, fără obiecţiuni, de către ambele părţi, respectiv la data înregistrării de ieşire la achizitor. În cazul în care contractantul nu prezintă dovada constituirii garanţiei de bună execuţie, în forma convenită, în termenul prevazut la art. 13.</w:t>
      </w:r>
      <w:r w:rsidR="004A3AC5" w:rsidRPr="004A3AC5">
        <w:rPr>
          <w:sz w:val="26"/>
          <w:szCs w:val="26"/>
        </w:rPr>
        <w:t>8</w:t>
      </w:r>
      <w:r w:rsidRPr="004A3AC5">
        <w:rPr>
          <w:sz w:val="26"/>
          <w:szCs w:val="26"/>
        </w:rPr>
        <w:t>, achizitorul va putea considera contractul rezolvit de plin drept, cu notificare prealabilă.</w:t>
      </w:r>
    </w:p>
    <w:p w:rsidR="00ED0811" w:rsidRPr="004A3AC5"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Documentele prezentului contract sunt: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garanţia de bună execuţie, dacă este cazul;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r w:rsidRPr="0066705F">
        <w:rPr>
          <w:sz w:val="26"/>
          <w:szCs w:val="26"/>
          <w:lang w:val="en-US" w:eastAsia="en-US"/>
        </w:rPr>
        <w:t xml:space="preserve">acordurile de subcontractate, dacă este cazul;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4A3AC5" w:rsidRDefault="00EE6697" w:rsidP="004A3AC5">
      <w:pPr>
        <w:jc w:val="both"/>
        <w:rPr>
          <w:b/>
          <w:sz w:val="26"/>
          <w:szCs w:val="26"/>
        </w:rPr>
      </w:pPr>
      <w:r w:rsidRPr="00046CC4">
        <w:rPr>
          <w:color w:val="000000"/>
          <w:sz w:val="26"/>
          <w:szCs w:val="26"/>
        </w:rPr>
        <w:tab/>
        <w:t>9.</w:t>
      </w:r>
      <w:r>
        <w:rPr>
          <w:color w:val="000000"/>
          <w:sz w:val="26"/>
          <w:szCs w:val="26"/>
        </w:rPr>
        <w:t>4</w:t>
      </w:r>
      <w:r w:rsidRPr="00046CC4">
        <w:rPr>
          <w:color w:val="000000"/>
          <w:sz w:val="26"/>
          <w:szCs w:val="26"/>
        </w:rPr>
        <w:t>. Fur</w:t>
      </w:r>
      <w:r w:rsidR="004A3AC5">
        <w:rPr>
          <w:color w:val="000000"/>
          <w:sz w:val="26"/>
          <w:szCs w:val="26"/>
        </w:rPr>
        <w:t xml:space="preserve">nizorul are obligaţia să asigure </w:t>
      </w:r>
      <w:r w:rsidRPr="00BD62D2">
        <w:rPr>
          <w:color w:val="000000"/>
          <w:sz w:val="26"/>
          <w:szCs w:val="26"/>
        </w:rPr>
        <w:t xml:space="preserve">condiţiile tehnice stabilite de producător pe timpul </w:t>
      </w:r>
      <w:r w:rsidRPr="004A3AC5">
        <w:rPr>
          <w:sz w:val="26"/>
          <w:szCs w:val="26"/>
        </w:rPr>
        <w:t>transportului, manipulării, depoz</w:t>
      </w:r>
      <w:r w:rsidR="004A3AC5" w:rsidRPr="004A3AC5">
        <w:rPr>
          <w:sz w:val="26"/>
          <w:szCs w:val="26"/>
        </w:rPr>
        <w:t>itării şi desfacerii produselor.</w:t>
      </w:r>
      <w:r w:rsidRPr="004A3AC5">
        <w:rPr>
          <w:sz w:val="26"/>
          <w:szCs w:val="26"/>
        </w:rPr>
        <w:t xml:space="preserve">  </w:t>
      </w:r>
    </w:p>
    <w:p w:rsidR="00EE6697" w:rsidRPr="004A3AC5" w:rsidRDefault="00EE6697" w:rsidP="00EE6697">
      <w:pPr>
        <w:jc w:val="both"/>
        <w:rPr>
          <w:sz w:val="26"/>
          <w:szCs w:val="26"/>
        </w:rPr>
      </w:pPr>
      <w:r w:rsidRPr="004A3AC5">
        <w:rPr>
          <w:sz w:val="26"/>
          <w:szCs w:val="26"/>
        </w:rPr>
        <w:tab/>
        <w:t xml:space="preserve">9.5. Furnizorul are obligaţia să livreze produsele </w:t>
      </w:r>
      <w:r w:rsidR="004A3AC5" w:rsidRPr="004A3AC5">
        <w:rPr>
          <w:sz w:val="26"/>
          <w:szCs w:val="26"/>
        </w:rPr>
        <w:t xml:space="preserve">la termenul stabilit </w:t>
      </w:r>
      <w:r w:rsidRPr="004A3AC5">
        <w:rPr>
          <w:sz w:val="26"/>
          <w:szCs w:val="26"/>
        </w:rPr>
        <w:t xml:space="preserve">prin contract, </w:t>
      </w:r>
      <w:r w:rsidR="004A3AC5" w:rsidRPr="004A3AC5">
        <w:rPr>
          <w:sz w:val="26"/>
          <w:szCs w:val="26"/>
        </w:rPr>
        <w:t>prevazut la art. 6.1</w:t>
      </w:r>
      <w:r w:rsidRPr="004A3AC5">
        <w:rPr>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tab/>
        <w:t>9.</w:t>
      </w:r>
      <w:r w:rsidR="000F7B90">
        <w:rPr>
          <w:color w:val="000000"/>
          <w:sz w:val="26"/>
          <w:szCs w:val="26"/>
          <w:lang w:val="ro-RO"/>
        </w:rPr>
        <w:t>6</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w:t>
      </w:r>
      <w:r w:rsidRPr="00BD62D2">
        <w:rPr>
          <w:color w:val="000000"/>
          <w:sz w:val="26"/>
          <w:szCs w:val="26"/>
          <w:lang w:val="ro-RO"/>
        </w:rPr>
        <w:lastRenderedPageBreak/>
        <w:t>estimata a livrării. Aceasta obligaţie nu exonerează furnizorul de plata penalităţilor de întârziere.</w:t>
      </w:r>
    </w:p>
    <w:p w:rsidR="00EE6697" w:rsidRDefault="000F7B90" w:rsidP="00EE6697">
      <w:pPr>
        <w:pStyle w:val="BodyText"/>
        <w:ind w:firstLine="708"/>
        <w:rPr>
          <w:color w:val="000000"/>
          <w:sz w:val="26"/>
          <w:szCs w:val="26"/>
          <w:lang w:val="ro-RO"/>
        </w:rPr>
      </w:pPr>
      <w:r>
        <w:rPr>
          <w:color w:val="000000"/>
          <w:sz w:val="26"/>
          <w:szCs w:val="26"/>
          <w:lang w:val="ro-RO"/>
        </w:rPr>
        <w:t>9.7</w:t>
      </w:r>
      <w:r w:rsidR="00EE6697">
        <w:rPr>
          <w:color w:val="000000"/>
          <w:sz w:val="26"/>
          <w:szCs w:val="26"/>
          <w:lang w:val="ro-RO"/>
        </w:rPr>
        <w:t>. Pentru serviciile aferente livrarii, prestate in incintele achizitorului (transport, descarcare</w:t>
      </w:r>
      <w:r w:rsidR="00EE6697" w:rsidRPr="004C1D56">
        <w:rPr>
          <w:color w:val="FF0000"/>
          <w:sz w:val="26"/>
          <w:szCs w:val="26"/>
          <w:lang w:val="ro-RO"/>
        </w:rPr>
        <w:t xml:space="preserve"> </w:t>
      </w:r>
      <w:r w:rsidR="00EE6697">
        <w:rPr>
          <w:color w:val="000000"/>
          <w:sz w:val="26"/>
          <w:szCs w:val="26"/>
          <w:lang w:val="ro-RO"/>
        </w:rPr>
        <w:t>etc</w:t>
      </w:r>
      <w:r w:rsidR="004A3AC5">
        <w:rPr>
          <w:color w:val="000000"/>
          <w:sz w:val="26"/>
          <w:szCs w:val="26"/>
          <w:lang w:val="ro-RO"/>
        </w:rPr>
        <w:t>.</w:t>
      </w:r>
      <w:r w:rsidR="00EE6697">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 xml:space="preserve">după recepţionarea produselor şi </w:t>
      </w:r>
      <w:r w:rsidR="00B052DE">
        <w:rPr>
          <w:sz w:val="26"/>
          <w:szCs w:val="26"/>
          <w:lang w:val="ro-RO"/>
        </w:rPr>
        <w:t>transmiterea facturii prin spatiul privat virtual</w:t>
      </w:r>
      <w:r w:rsidRPr="00BD62D2">
        <w:rPr>
          <w:sz w:val="26"/>
          <w:szCs w:val="26"/>
          <w:lang w:val="ro-RO"/>
        </w:rPr>
        <w:t>.</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w:t>
      </w:r>
      <w:r w:rsidR="00B052DE">
        <w:rPr>
          <w:color w:val="000000"/>
          <w:sz w:val="26"/>
          <w:szCs w:val="26"/>
        </w:rPr>
        <w:t>torul sau reprezentantul său au</w:t>
      </w:r>
      <w:r w:rsidRPr="00BD62D2">
        <w:rPr>
          <w:color w:val="000000"/>
          <w:sz w:val="26"/>
          <w:szCs w:val="26"/>
        </w:rPr>
        <w:t xml:space="preserv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0F7B90" w:rsidRDefault="00044ECB" w:rsidP="00044ECB">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w:t>
      </w:r>
      <w:r w:rsidRPr="000F7B90">
        <w:rPr>
          <w:sz w:val="26"/>
          <w:szCs w:val="26"/>
        </w:rPr>
        <w:t xml:space="preserve">la destinaţia finală a produselor si anume: </w:t>
      </w:r>
    </w:p>
    <w:p w:rsidR="00044ECB" w:rsidRPr="000F7B90" w:rsidRDefault="00044ECB" w:rsidP="000F7B90">
      <w:pPr>
        <w:ind w:firstLine="720"/>
        <w:rPr>
          <w:b/>
          <w:sz w:val="26"/>
          <w:szCs w:val="26"/>
        </w:rPr>
      </w:pPr>
      <w:r w:rsidRPr="000F7B90">
        <w:rPr>
          <w:b/>
          <w:sz w:val="26"/>
          <w:szCs w:val="26"/>
          <w:lang w:val="it-IT"/>
        </w:rPr>
        <w:t xml:space="preserve">Centrala Termoelectrica Progresu : Str. </w:t>
      </w:r>
      <w:r w:rsidRPr="000F7B90">
        <w:rPr>
          <w:b/>
          <w:sz w:val="26"/>
          <w:szCs w:val="26"/>
        </w:rPr>
        <w:t>Pogoanelor, nr.1A, sector 4</w:t>
      </w:r>
      <w:r w:rsidR="000F7B90">
        <w:rPr>
          <w:b/>
          <w:sz w:val="26"/>
          <w:szCs w:val="26"/>
        </w:rPr>
        <w:t>, Bucuresti</w:t>
      </w:r>
      <w:r w:rsidRPr="000F7B90">
        <w:rPr>
          <w:b/>
          <w:sz w:val="26"/>
          <w:szCs w:val="26"/>
        </w:rPr>
        <w:t xml:space="preserve"> </w:t>
      </w:r>
    </w:p>
    <w:p w:rsidR="00044ECB" w:rsidRPr="00B91397" w:rsidRDefault="00044ECB" w:rsidP="00044ECB">
      <w:pPr>
        <w:pStyle w:val="BodyText"/>
        <w:ind w:firstLine="708"/>
        <w:rPr>
          <w:color w:val="FF0000"/>
          <w:sz w:val="26"/>
          <w:szCs w:val="26"/>
          <w:lang w:val="ro-RO"/>
        </w:rPr>
      </w:pPr>
      <w:r w:rsidRPr="000F7B90">
        <w:rPr>
          <w:sz w:val="26"/>
          <w:szCs w:val="26"/>
          <w:lang w:val="ro-RO"/>
        </w:rPr>
        <w:t xml:space="preserve">11.4. Recepţia cantitativă şi calitativă se efectuează la achizitor,  în termen de 3 zile </w:t>
      </w:r>
      <w:r w:rsidR="008D02F2" w:rsidRPr="000F7B90">
        <w:rPr>
          <w:sz w:val="26"/>
          <w:szCs w:val="26"/>
          <w:lang w:val="ro-RO"/>
        </w:rPr>
        <w:t xml:space="preserve">lucratoare </w:t>
      </w:r>
      <w:r w:rsidRPr="000F7B90">
        <w:rPr>
          <w:sz w:val="26"/>
          <w:szCs w:val="26"/>
          <w:lang w:val="ro-RO"/>
        </w:rPr>
        <w:t xml:space="preserve">de la data primirii produselor, termen în care este convocat furnizorul în caz de neconformităţi calitative </w:t>
      </w:r>
      <w:r w:rsidRPr="00A92A60">
        <w:rPr>
          <w:sz w:val="26"/>
          <w:szCs w:val="26"/>
          <w:lang w:val="ro-RO"/>
        </w:rPr>
        <w:t>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w:t>
      </w:r>
      <w:r w:rsidRPr="00987362">
        <w:rPr>
          <w:color w:val="000000"/>
          <w:sz w:val="26"/>
          <w:szCs w:val="26"/>
        </w:rPr>
        <w:lastRenderedPageBreak/>
        <w:t xml:space="preserve">cu sau fără participarea unui reprezentant al achizitorului, anterior livrării acestora la destinaţia finală. </w:t>
      </w:r>
    </w:p>
    <w:p w:rsidR="00044ECB" w:rsidRPr="00953A9D"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052DE">
        <w:rPr>
          <w:sz w:val="26"/>
          <w:szCs w:val="26"/>
        </w:rPr>
        <w:t xml:space="preserve">inspectare vizuala/ </w:t>
      </w:r>
      <w:r w:rsidRPr="00C24D3A">
        <w:rPr>
          <w:sz w:val="26"/>
          <w:szCs w:val="26"/>
        </w:rPr>
        <w:t xml:space="preserve">măsurare/ cântărire/ numărare şi întocmirea (completarea) de către achizitor a notei de recepţie si </w:t>
      </w:r>
      <w:r w:rsidRPr="00953A9D">
        <w:rPr>
          <w:sz w:val="26"/>
          <w:szCs w:val="26"/>
        </w:rPr>
        <w:t>constatare diferenţe, pe baza următoarelor documente prezentate de furnizor:</w:t>
      </w:r>
    </w:p>
    <w:p w:rsidR="00044ECB" w:rsidRPr="00953A9D" w:rsidRDefault="00044ECB" w:rsidP="00044ECB">
      <w:pPr>
        <w:pStyle w:val="BodyText"/>
        <w:ind w:firstLine="720"/>
        <w:rPr>
          <w:sz w:val="26"/>
          <w:szCs w:val="26"/>
          <w:lang w:val="ro-RO"/>
        </w:rPr>
      </w:pPr>
      <w:r w:rsidRPr="00953A9D">
        <w:rPr>
          <w:sz w:val="26"/>
          <w:szCs w:val="26"/>
          <w:lang w:val="ro-RO"/>
        </w:rPr>
        <w:t xml:space="preserve">- </w:t>
      </w:r>
      <w:r w:rsidR="000F7B90" w:rsidRPr="00953A9D">
        <w:rPr>
          <w:sz w:val="26"/>
          <w:szCs w:val="26"/>
          <w:lang w:val="ro-RO"/>
        </w:rPr>
        <w:t>aviz</w:t>
      </w:r>
      <w:r w:rsidRPr="00953A9D">
        <w:rPr>
          <w:sz w:val="26"/>
          <w:szCs w:val="26"/>
          <w:lang w:val="ro-RO"/>
        </w:rPr>
        <w:t xml:space="preserve"> de </w:t>
      </w:r>
      <w:r w:rsidR="000F7B90" w:rsidRPr="00953A9D">
        <w:rPr>
          <w:sz w:val="26"/>
          <w:szCs w:val="26"/>
          <w:lang w:val="ro-RO"/>
        </w:rPr>
        <w:t>expeditie</w:t>
      </w:r>
      <w:r w:rsidRPr="00953A9D">
        <w:rPr>
          <w:sz w:val="26"/>
          <w:szCs w:val="26"/>
          <w:lang w:val="ro-RO"/>
        </w:rPr>
        <w:t>;</w:t>
      </w:r>
    </w:p>
    <w:p w:rsidR="00044ECB" w:rsidRPr="00953A9D" w:rsidRDefault="000F7B90" w:rsidP="00044ECB">
      <w:pPr>
        <w:pStyle w:val="BodyText"/>
        <w:ind w:firstLine="720"/>
        <w:rPr>
          <w:sz w:val="26"/>
          <w:szCs w:val="26"/>
          <w:lang w:val="ro-RO"/>
        </w:rPr>
      </w:pPr>
      <w:r w:rsidRPr="00953A9D">
        <w:rPr>
          <w:sz w:val="26"/>
          <w:szCs w:val="26"/>
          <w:lang w:val="ro-RO"/>
        </w:rPr>
        <w:t>- certificat</w:t>
      </w:r>
      <w:r w:rsidR="00044ECB" w:rsidRPr="00953A9D">
        <w:rPr>
          <w:sz w:val="26"/>
          <w:szCs w:val="26"/>
          <w:lang w:val="ro-RO"/>
        </w:rPr>
        <w:t xml:space="preserve"> de calitate;</w:t>
      </w:r>
    </w:p>
    <w:p w:rsidR="00044ECB" w:rsidRPr="00953A9D" w:rsidRDefault="00044ECB" w:rsidP="00044ECB">
      <w:pPr>
        <w:pStyle w:val="BodyText"/>
        <w:ind w:firstLine="720"/>
        <w:rPr>
          <w:sz w:val="26"/>
          <w:szCs w:val="26"/>
          <w:lang w:val="ro-RO"/>
        </w:rPr>
      </w:pPr>
      <w:r w:rsidRPr="00953A9D">
        <w:rPr>
          <w:sz w:val="26"/>
          <w:szCs w:val="26"/>
          <w:lang w:val="ro-RO"/>
        </w:rPr>
        <w:t xml:space="preserve">- </w:t>
      </w:r>
      <w:r w:rsidR="000F7B90" w:rsidRPr="00953A9D">
        <w:rPr>
          <w:sz w:val="26"/>
          <w:szCs w:val="26"/>
          <w:lang w:val="ro-RO"/>
        </w:rPr>
        <w:t>declaraţie</w:t>
      </w:r>
      <w:r w:rsidRPr="00953A9D">
        <w:rPr>
          <w:sz w:val="26"/>
          <w:szCs w:val="26"/>
          <w:lang w:val="ro-RO"/>
        </w:rPr>
        <w:t xml:space="preserve"> de conformitate </w:t>
      </w:r>
      <w:r w:rsidR="000F7B90" w:rsidRPr="00953A9D">
        <w:rPr>
          <w:sz w:val="26"/>
          <w:szCs w:val="26"/>
          <w:lang w:val="ro-RO"/>
        </w:rPr>
        <w:t xml:space="preserve">tip CE conform HG123/2015 si Directiva Europeana PED 97/23/EC </w:t>
      </w:r>
      <w:r w:rsidR="00953A9D" w:rsidRPr="00953A9D">
        <w:rPr>
          <w:sz w:val="26"/>
          <w:szCs w:val="26"/>
          <w:lang w:val="ro-RO"/>
        </w:rPr>
        <w:t xml:space="preserve"> actualizata prin EC 68/2016</w:t>
      </w:r>
      <w:r w:rsidRPr="00953A9D">
        <w:rPr>
          <w:sz w:val="26"/>
          <w:szCs w:val="26"/>
          <w:lang w:val="ro-RO"/>
        </w:rPr>
        <w:t>;</w:t>
      </w:r>
    </w:p>
    <w:p w:rsidR="00044ECB" w:rsidRDefault="00044ECB" w:rsidP="00044ECB">
      <w:pPr>
        <w:pStyle w:val="BodyText"/>
        <w:ind w:firstLine="720"/>
        <w:rPr>
          <w:sz w:val="26"/>
          <w:szCs w:val="26"/>
          <w:lang w:val="ro-RO"/>
        </w:rPr>
      </w:pPr>
      <w:r w:rsidRPr="00953A9D">
        <w:rPr>
          <w:sz w:val="26"/>
          <w:szCs w:val="26"/>
          <w:lang w:val="ro-RO"/>
        </w:rPr>
        <w:t>- certificatul de garanţie tehnică</w:t>
      </w:r>
      <w:r w:rsidR="00953A9D" w:rsidRPr="00953A9D">
        <w:rPr>
          <w:sz w:val="26"/>
          <w:szCs w:val="26"/>
          <w:lang w:val="ro-RO"/>
        </w:rPr>
        <w:t>;</w:t>
      </w:r>
    </w:p>
    <w:p w:rsidR="001C1BAA" w:rsidRPr="00953A9D" w:rsidRDefault="001C1BAA" w:rsidP="00044ECB">
      <w:pPr>
        <w:pStyle w:val="BodyText"/>
        <w:ind w:firstLine="720"/>
        <w:rPr>
          <w:sz w:val="26"/>
          <w:szCs w:val="26"/>
          <w:lang w:val="ro-RO"/>
        </w:rPr>
      </w:pPr>
      <w:r>
        <w:rPr>
          <w:sz w:val="26"/>
          <w:szCs w:val="26"/>
          <w:lang w:val="ro-RO"/>
        </w:rPr>
        <w:t>- fise tehnice;</w:t>
      </w:r>
    </w:p>
    <w:p w:rsidR="00044ECB" w:rsidRPr="00953A9D" w:rsidRDefault="00044ECB" w:rsidP="00044ECB">
      <w:pPr>
        <w:pStyle w:val="BodyText"/>
        <w:ind w:firstLine="720"/>
        <w:rPr>
          <w:sz w:val="26"/>
          <w:szCs w:val="26"/>
          <w:lang w:val="ro-RO"/>
        </w:rPr>
      </w:pPr>
      <w:r w:rsidRPr="00953A9D">
        <w:rPr>
          <w:sz w:val="26"/>
          <w:szCs w:val="26"/>
          <w:lang w:val="ro-RO"/>
        </w:rPr>
        <w:t>- documente de transport (daca este cazul);</w:t>
      </w:r>
    </w:p>
    <w:p w:rsidR="00044ECB" w:rsidRPr="00953A9D" w:rsidRDefault="00044ECB" w:rsidP="00044ECB">
      <w:pPr>
        <w:pStyle w:val="BodyText"/>
        <w:ind w:firstLine="720"/>
        <w:rPr>
          <w:sz w:val="26"/>
          <w:szCs w:val="26"/>
          <w:lang w:val="ro-RO"/>
        </w:rPr>
      </w:pPr>
      <w:r w:rsidRPr="00953A9D">
        <w:rPr>
          <w:sz w:val="26"/>
          <w:szCs w:val="26"/>
          <w:lang w:val="ro-RO"/>
        </w:rPr>
        <w:t>- documentul care atestă constituirea garanţiei de bună execuţie;</w:t>
      </w:r>
    </w:p>
    <w:p w:rsidR="00044ECB" w:rsidRPr="00953A9D" w:rsidRDefault="00044ECB" w:rsidP="00044ECB">
      <w:pPr>
        <w:pStyle w:val="BodyText"/>
        <w:ind w:firstLine="720"/>
        <w:rPr>
          <w:sz w:val="26"/>
          <w:szCs w:val="26"/>
          <w:lang w:val="ro-RO"/>
        </w:rPr>
      </w:pPr>
      <w:r w:rsidRPr="00953A9D">
        <w:rPr>
          <w:sz w:val="26"/>
          <w:szCs w:val="26"/>
          <w:lang w:val="ro-RO"/>
        </w:rPr>
        <w:t>- daca este cazul, specificaţia tehnică a produsului emisă de producător, redactată în limba română;</w:t>
      </w:r>
    </w:p>
    <w:p w:rsidR="00044ECB" w:rsidRDefault="00044ECB" w:rsidP="00044ECB">
      <w:pPr>
        <w:pStyle w:val="BodyText"/>
        <w:ind w:firstLine="720"/>
        <w:rPr>
          <w:noProof/>
          <w:sz w:val="26"/>
          <w:szCs w:val="26"/>
          <w:lang w:val="ro-RO"/>
        </w:rPr>
      </w:pPr>
      <w:r w:rsidRPr="00953A9D">
        <w:rPr>
          <w:sz w:val="26"/>
          <w:szCs w:val="26"/>
          <w:lang w:val="ro-RO"/>
        </w:rPr>
        <w:t xml:space="preserve">- orice alt document </w:t>
      </w:r>
      <w:r w:rsidRPr="00953A9D">
        <w:rPr>
          <w:noProof/>
          <w:sz w:val="26"/>
          <w:szCs w:val="26"/>
          <w:lang w:val="ro-RO"/>
        </w:rPr>
        <w:t xml:space="preserve">reclamat de legislatia in vigoare privind insotirea transportului. Nu vor fi receptionate si se vor returna furnizorului produsele care nu au marcaj CE conform reglementarilor legale </w:t>
      </w:r>
      <w:r>
        <w:rPr>
          <w:noProof/>
          <w:sz w:val="26"/>
          <w:szCs w:val="26"/>
          <w:lang w:val="ro-RO"/>
        </w:rPr>
        <w:t xml:space="preserve">in vigoare </w:t>
      </w:r>
      <w:r w:rsidRPr="00866E47">
        <w:rPr>
          <w:noProof/>
          <w:sz w:val="26"/>
          <w:szCs w:val="26"/>
          <w:lang w:val="ro-RO"/>
        </w:rPr>
        <w:t>privind evaluarea conformitatii produselor.</w:t>
      </w:r>
    </w:p>
    <w:p w:rsidR="00044ECB" w:rsidRPr="00953A9D" w:rsidRDefault="00044ECB" w:rsidP="00044ECB">
      <w:pPr>
        <w:pStyle w:val="BodyText"/>
        <w:ind w:firstLine="720"/>
        <w:rPr>
          <w:noProof/>
          <w:sz w:val="26"/>
          <w:szCs w:val="26"/>
          <w:lang w:val="ro-RO"/>
        </w:rPr>
      </w:pPr>
      <w:r>
        <w:rPr>
          <w:noProof/>
          <w:sz w:val="26"/>
          <w:szCs w:val="26"/>
          <w:lang w:val="ro-RO"/>
        </w:rPr>
        <w:t xml:space="preserve">11.9. </w:t>
      </w:r>
      <w:r w:rsidRPr="00953A9D">
        <w:rPr>
          <w:noProof/>
          <w:sz w:val="26"/>
          <w:szCs w:val="26"/>
          <w:lang w:val="ro-RO"/>
        </w:rPr>
        <w:t>Nu se receptioneaza produsele pentru care furnizorul nu prezinta toate documentele prevazute la art. 11.8.</w:t>
      </w:r>
    </w:p>
    <w:p w:rsidR="00044ECB" w:rsidRPr="005A1DF8" w:rsidRDefault="00044ECB" w:rsidP="00044ECB">
      <w:pPr>
        <w:ind w:firstLine="708"/>
        <w:jc w:val="both"/>
        <w:rPr>
          <w:color w:val="000000"/>
          <w:sz w:val="26"/>
          <w:szCs w:val="26"/>
        </w:rPr>
      </w:pPr>
      <w:r w:rsidRPr="00953A9D">
        <w:rPr>
          <w:sz w:val="26"/>
          <w:szCs w:val="26"/>
        </w:rPr>
        <w:t>11</w:t>
      </w:r>
      <w:r w:rsidR="00953A9D" w:rsidRPr="00953A9D">
        <w:rPr>
          <w:sz w:val="26"/>
          <w:szCs w:val="26"/>
        </w:rPr>
        <w:t>.10</w:t>
      </w:r>
      <w:r w:rsidRPr="00953A9D">
        <w:rPr>
          <w:sz w:val="26"/>
          <w:szCs w:val="26"/>
        </w:rPr>
        <w:t>. Prevederile clauzelor 11.1-11.</w:t>
      </w:r>
      <w:r w:rsidR="00953A9D" w:rsidRPr="00953A9D">
        <w:rPr>
          <w:sz w:val="26"/>
          <w:szCs w:val="26"/>
        </w:rPr>
        <w:t>9</w:t>
      </w:r>
      <w:r w:rsidRPr="00953A9D">
        <w:rPr>
          <w:sz w:val="26"/>
          <w:szCs w:val="26"/>
        </w:rPr>
        <w:t xml:space="preserve"> nu îl vor absolvi pe furnizor de obligaţia asumării garanţiilor sau altor obligaţii prevăzute în </w:t>
      </w:r>
      <w:r w:rsidRPr="005A1DF8">
        <w:rPr>
          <w:sz w:val="26"/>
          <w:szCs w:val="26"/>
        </w:rPr>
        <w:t>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Pr="00953A9D" w:rsidRDefault="00044ECB" w:rsidP="00EE6697">
      <w:pPr>
        <w:pStyle w:val="BodyText"/>
        <w:ind w:firstLine="708"/>
        <w:rPr>
          <w:sz w:val="26"/>
          <w:szCs w:val="26"/>
          <w:lang w:val="ro-RO"/>
        </w:rPr>
      </w:pPr>
      <w:r>
        <w:rPr>
          <w:sz w:val="26"/>
          <w:szCs w:val="26"/>
          <w:lang w:val="ro-RO"/>
        </w:rPr>
        <w:t>12</w:t>
      </w:r>
      <w:r w:rsidR="00EE6697">
        <w:rPr>
          <w:sz w:val="26"/>
          <w:szCs w:val="26"/>
          <w:lang w:val="ro-RO"/>
        </w:rPr>
        <w:t xml:space="preserve">.1. Achizitorul se obliga să plătească preţul produselor in termen de 60 de zile calendaristice după </w:t>
      </w:r>
      <w:r w:rsidR="00EE6697" w:rsidRPr="00953A9D">
        <w:rPr>
          <w:sz w:val="26"/>
          <w:szCs w:val="26"/>
          <w:lang w:val="ro-RO"/>
        </w:rPr>
        <w:t xml:space="preserve">recepţionarea produselor şi </w:t>
      </w:r>
      <w:r w:rsidR="008D7A2E" w:rsidRPr="00953A9D">
        <w:rPr>
          <w:sz w:val="26"/>
          <w:szCs w:val="26"/>
          <w:lang w:val="ro-RO"/>
        </w:rPr>
        <w:t>transmiterea facturii prin spatiul privat virtual (SPV)</w:t>
      </w:r>
      <w:r w:rsidR="00EE6697" w:rsidRPr="00953A9D">
        <w:rPr>
          <w:sz w:val="26"/>
          <w:szCs w:val="26"/>
          <w:lang w:val="ro-RO"/>
        </w:rPr>
        <w:t xml:space="preserve">. </w:t>
      </w:r>
    </w:p>
    <w:p w:rsidR="00EE6697" w:rsidRPr="00953A9D" w:rsidRDefault="00044ECB" w:rsidP="00EE6697">
      <w:pPr>
        <w:pStyle w:val="BodyText"/>
        <w:ind w:firstLine="708"/>
        <w:rPr>
          <w:sz w:val="26"/>
          <w:szCs w:val="26"/>
          <w:lang w:val="ro-RO"/>
        </w:rPr>
      </w:pPr>
      <w:r w:rsidRPr="00953A9D">
        <w:rPr>
          <w:sz w:val="26"/>
          <w:szCs w:val="26"/>
          <w:lang w:val="ro-RO"/>
        </w:rPr>
        <w:t>12</w:t>
      </w:r>
      <w:r w:rsidR="00EE6697" w:rsidRPr="00953A9D">
        <w:rPr>
          <w:sz w:val="26"/>
          <w:szCs w:val="26"/>
          <w:lang w:val="ro-RO"/>
        </w:rPr>
        <w:t>.2. Plata produselor ce fac obiectul prezentului contract se face cu ordin de plata în lei (RON)  pe baza următoarelor documente:</w:t>
      </w:r>
    </w:p>
    <w:p w:rsidR="00EE6697" w:rsidRPr="00953A9D" w:rsidRDefault="00EE6697" w:rsidP="00EE6697">
      <w:pPr>
        <w:pStyle w:val="BodyText"/>
        <w:ind w:firstLine="720"/>
        <w:rPr>
          <w:sz w:val="26"/>
          <w:szCs w:val="26"/>
          <w:lang w:val="ro-RO"/>
        </w:rPr>
      </w:pPr>
      <w:r w:rsidRPr="00953A9D">
        <w:rPr>
          <w:sz w:val="26"/>
          <w:szCs w:val="26"/>
          <w:lang w:val="ro-RO"/>
        </w:rPr>
        <w:t xml:space="preserve">-  factura emisă de furnizor şi </w:t>
      </w:r>
      <w:r w:rsidR="008D7A2E" w:rsidRPr="00953A9D">
        <w:rPr>
          <w:sz w:val="26"/>
          <w:szCs w:val="26"/>
          <w:lang w:val="ro-RO"/>
        </w:rPr>
        <w:t>transmisa prin spatiul privat virtual</w:t>
      </w:r>
      <w:r w:rsidRPr="00953A9D">
        <w:rPr>
          <w:sz w:val="26"/>
          <w:szCs w:val="26"/>
          <w:lang w:val="ro-RO"/>
        </w:rPr>
        <w:t>;</w:t>
      </w:r>
    </w:p>
    <w:p w:rsidR="001A49E1" w:rsidRPr="00953A9D" w:rsidRDefault="001A49E1" w:rsidP="00EE6697">
      <w:pPr>
        <w:pStyle w:val="BodyText"/>
        <w:ind w:firstLine="720"/>
        <w:rPr>
          <w:sz w:val="26"/>
          <w:szCs w:val="26"/>
          <w:lang w:val="ro-RO"/>
        </w:rPr>
      </w:pPr>
      <w:r w:rsidRPr="00953A9D">
        <w:rPr>
          <w:sz w:val="26"/>
          <w:szCs w:val="26"/>
          <w:lang w:val="ro-RO"/>
        </w:rPr>
        <w:t>- documentul care atestă constituirea garanţiei de bună execuţie;</w:t>
      </w:r>
      <w:r w:rsidR="005D6670" w:rsidRPr="00953A9D">
        <w:rPr>
          <w:sz w:val="26"/>
          <w:szCs w:val="26"/>
          <w:lang w:val="ro-RO"/>
        </w:rPr>
        <w:t xml:space="preserve"> </w:t>
      </w:r>
    </w:p>
    <w:p w:rsidR="00EE6697" w:rsidRPr="00953A9D" w:rsidRDefault="00EE6697" w:rsidP="00953A9D">
      <w:pPr>
        <w:pStyle w:val="BodyText"/>
        <w:ind w:firstLine="720"/>
        <w:rPr>
          <w:sz w:val="26"/>
          <w:szCs w:val="26"/>
          <w:lang w:val="ro-RO"/>
        </w:rPr>
      </w:pPr>
      <w:r w:rsidRPr="00953A9D">
        <w:rPr>
          <w:sz w:val="26"/>
          <w:szCs w:val="26"/>
          <w:lang w:val="ro-RO"/>
        </w:rPr>
        <w:t>- nota de recepţie şi constatare diferenţe întocmită de achizitor pe baza documentelor menţionate la cap. 1</w:t>
      </w:r>
      <w:r w:rsidR="00044ECB" w:rsidRPr="00953A9D">
        <w:rPr>
          <w:sz w:val="26"/>
          <w:szCs w:val="26"/>
          <w:lang w:val="ro-RO"/>
        </w:rPr>
        <w:t>1</w:t>
      </w:r>
      <w:r w:rsidRPr="00953A9D">
        <w:rPr>
          <w:sz w:val="26"/>
          <w:szCs w:val="26"/>
          <w:lang w:val="ro-RO"/>
        </w:rPr>
        <w:t xml:space="preserve">. </w:t>
      </w:r>
    </w:p>
    <w:p w:rsidR="00044ECB" w:rsidRPr="0000237D" w:rsidRDefault="0000237D" w:rsidP="0000237D">
      <w:pPr>
        <w:ind w:firstLine="708"/>
        <w:jc w:val="both"/>
        <w:rPr>
          <w:sz w:val="26"/>
          <w:szCs w:val="26"/>
        </w:rPr>
      </w:pPr>
      <w:r w:rsidRPr="00953A9D">
        <w:rPr>
          <w:sz w:val="26"/>
          <w:szCs w:val="26"/>
        </w:rPr>
        <w:t xml:space="preserve">12.3. Furnizorul are obligația sa înscrie în facturi numarul, data și obiectul contractului, denumirea beneficiarului </w:t>
      </w:r>
      <w:r w:rsidRPr="0000237D">
        <w:rPr>
          <w:sz w:val="26"/>
          <w:szCs w:val="26"/>
        </w:rPr>
        <w:t>(Electrocentrale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1C1BAA" w:rsidRDefault="00044ECB" w:rsidP="00044ECB">
      <w:pPr>
        <w:jc w:val="both"/>
        <w:rPr>
          <w:b/>
          <w:sz w:val="26"/>
          <w:szCs w:val="26"/>
        </w:rPr>
      </w:pPr>
      <w:r w:rsidRPr="001C1BAA">
        <w:rPr>
          <w:b/>
          <w:sz w:val="26"/>
          <w:szCs w:val="26"/>
        </w:rPr>
        <w:t>      13. Garanţii si responsabilitati</w:t>
      </w:r>
    </w:p>
    <w:p w:rsidR="0045041C" w:rsidRPr="001C1BAA" w:rsidRDefault="0068628E" w:rsidP="001C1BAA">
      <w:pPr>
        <w:ind w:firstLine="708"/>
        <w:jc w:val="both"/>
        <w:rPr>
          <w:b/>
          <w:sz w:val="26"/>
          <w:szCs w:val="26"/>
        </w:rPr>
      </w:pPr>
      <w:r w:rsidRPr="001C1BAA">
        <w:rPr>
          <w:sz w:val="26"/>
          <w:szCs w:val="26"/>
        </w:rPr>
        <w:t xml:space="preserve">13.1. </w:t>
      </w:r>
      <w:r w:rsidR="0045041C" w:rsidRPr="001C1BAA">
        <w:rPr>
          <w:sz w:val="26"/>
          <w:szCs w:val="26"/>
        </w:rPr>
        <w:t>Furnizorul are obligaţia de a garanta că produsele furnizate prin contract sunt noi, nefolosite si in conformitate cu specificatiile tehnice si de calitate prevazute in oferta.</w:t>
      </w:r>
    </w:p>
    <w:p w:rsidR="0068628E" w:rsidRPr="001C1BAA" w:rsidRDefault="0068628E" w:rsidP="0068628E">
      <w:pPr>
        <w:pStyle w:val="BodyText"/>
        <w:ind w:firstLine="708"/>
        <w:rPr>
          <w:sz w:val="26"/>
          <w:szCs w:val="26"/>
          <w:lang w:val="pt-BR"/>
        </w:rPr>
      </w:pPr>
      <w:r w:rsidRPr="001C1BAA">
        <w:rPr>
          <w:sz w:val="26"/>
          <w:szCs w:val="26"/>
          <w:lang w:val="pt-BR"/>
        </w:rPr>
        <w:t>13.2. (1) Perioada de garanţie te</w:t>
      </w:r>
      <w:r w:rsidR="00876ACD" w:rsidRPr="001C1BAA">
        <w:rPr>
          <w:sz w:val="26"/>
          <w:szCs w:val="26"/>
          <w:lang w:val="pt-BR"/>
        </w:rPr>
        <w:t>h</w:t>
      </w:r>
      <w:r w:rsidRPr="001C1BAA">
        <w:rPr>
          <w:sz w:val="26"/>
          <w:szCs w:val="26"/>
          <w:lang w:val="pt-BR"/>
        </w:rPr>
        <w:t xml:space="preserve">nica acordată produselor de catre furnizor este cea declarată în propunerea tehnica. </w:t>
      </w:r>
    </w:p>
    <w:p w:rsidR="0068628E" w:rsidRPr="00BD62D2" w:rsidRDefault="0068628E" w:rsidP="0068628E">
      <w:pPr>
        <w:pStyle w:val="BodyText"/>
        <w:ind w:firstLine="720"/>
        <w:rPr>
          <w:color w:val="000000"/>
          <w:sz w:val="26"/>
          <w:szCs w:val="26"/>
          <w:lang w:val="ro-RO"/>
        </w:rPr>
      </w:pPr>
      <w:r w:rsidRPr="00BD62D2">
        <w:rPr>
          <w:color w:val="000000"/>
          <w:sz w:val="26"/>
          <w:szCs w:val="26"/>
          <w:lang w:val="pt-BR"/>
        </w:rPr>
        <w:t xml:space="preserve">(2) </w:t>
      </w:r>
      <w:r w:rsidR="001C1BAA" w:rsidRPr="00BD62D2">
        <w:rPr>
          <w:color w:val="000000"/>
          <w:sz w:val="26"/>
          <w:szCs w:val="26"/>
          <w:lang w:val="ro-RO"/>
        </w:rPr>
        <w:t xml:space="preserve">Perioada de garanţie </w:t>
      </w:r>
      <w:r w:rsidR="001C1BAA">
        <w:rPr>
          <w:color w:val="000000"/>
          <w:sz w:val="26"/>
          <w:szCs w:val="26"/>
          <w:lang w:val="ro-RO"/>
        </w:rPr>
        <w:t xml:space="preserve">tehnica </w:t>
      </w:r>
      <w:r w:rsidR="001C1BAA" w:rsidRPr="00BD62D2">
        <w:rPr>
          <w:color w:val="000000"/>
          <w:sz w:val="26"/>
          <w:szCs w:val="26"/>
          <w:lang w:val="ro-RO"/>
        </w:rPr>
        <w:t xml:space="preserve">este </w:t>
      </w:r>
      <w:r w:rsidR="001C1BAA" w:rsidRPr="001C1BAA">
        <w:rPr>
          <w:sz w:val="26"/>
          <w:szCs w:val="26"/>
          <w:lang w:val="ro-RO"/>
        </w:rPr>
        <w:t>de _____ luni de la data receptiei cantitative si calitative la beneficiar.</w:t>
      </w:r>
      <w:r w:rsidRPr="00BD62D2">
        <w:rPr>
          <w:color w:val="000000"/>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Pr="001C1BAA" w:rsidRDefault="0068628E" w:rsidP="0068628E">
      <w:pPr>
        <w:pStyle w:val="BodyText"/>
        <w:rPr>
          <w:sz w:val="26"/>
          <w:szCs w:val="26"/>
          <w:lang w:val="ro-RO"/>
        </w:rPr>
      </w:pPr>
      <w:r>
        <w:rPr>
          <w:color w:val="000000"/>
          <w:sz w:val="26"/>
          <w:szCs w:val="26"/>
          <w:lang w:val="ro-RO"/>
        </w:rPr>
        <w:tab/>
        <w:t xml:space="preserve">13.6. </w:t>
      </w:r>
      <w:r w:rsidRPr="00BD62D2">
        <w:rPr>
          <w:color w:val="000000"/>
          <w:sz w:val="26"/>
          <w:szCs w:val="26"/>
          <w:lang w:val="ro-RO"/>
        </w:rPr>
        <w:t xml:space="preserve">Furnizorul are obligaţia de a remedia eventualele deficienţe sau a înlocui produsul neconform pe cheltuiala proprie, dacă se constată astfel de deficienţe pe durata </w:t>
      </w:r>
      <w:r w:rsidRPr="001C1BAA">
        <w:rPr>
          <w:sz w:val="26"/>
          <w:szCs w:val="26"/>
          <w:lang w:val="ro-RO"/>
        </w:rPr>
        <w:t xml:space="preserve">utilizării în perioada de garanţie tehnica.  </w:t>
      </w:r>
    </w:p>
    <w:p w:rsidR="00044ECB" w:rsidRPr="001C1BAA" w:rsidRDefault="0068628E" w:rsidP="00044ECB">
      <w:pPr>
        <w:ind w:firstLine="720"/>
        <w:jc w:val="both"/>
        <w:rPr>
          <w:sz w:val="26"/>
          <w:szCs w:val="26"/>
        </w:rPr>
      </w:pPr>
      <w:r w:rsidRPr="001C1BAA">
        <w:rPr>
          <w:sz w:val="26"/>
          <w:szCs w:val="26"/>
        </w:rPr>
        <w:t>13.</w:t>
      </w:r>
      <w:r w:rsidR="001C1BAA" w:rsidRPr="001C1BAA">
        <w:rPr>
          <w:sz w:val="26"/>
          <w:szCs w:val="26"/>
        </w:rPr>
        <w:t>7</w:t>
      </w:r>
      <w:r w:rsidR="00044ECB" w:rsidRPr="001C1BAA">
        <w:rPr>
          <w:sz w:val="26"/>
          <w:szCs w:val="26"/>
        </w:rPr>
        <w:t xml:space="preserve">. Garanţia de bună execuţie a contractului se constituie de către furnizor, în scopul asigurării achizitorului de îndeplinirea cantitativă, calitativă şi în perioada convenită a contractului. </w:t>
      </w:r>
    </w:p>
    <w:p w:rsidR="00044ECB" w:rsidRPr="001C1BAA" w:rsidRDefault="00044ECB" w:rsidP="00044ECB">
      <w:pPr>
        <w:ind w:firstLine="720"/>
        <w:jc w:val="both"/>
        <w:rPr>
          <w:sz w:val="26"/>
          <w:szCs w:val="26"/>
        </w:rPr>
      </w:pPr>
      <w:r w:rsidRPr="001C1BAA">
        <w:rPr>
          <w:sz w:val="26"/>
          <w:szCs w:val="26"/>
        </w:rPr>
        <w:t>13</w:t>
      </w:r>
      <w:r w:rsidR="0068628E" w:rsidRPr="001C1BAA">
        <w:rPr>
          <w:sz w:val="26"/>
          <w:szCs w:val="26"/>
        </w:rPr>
        <w:t>.</w:t>
      </w:r>
      <w:r w:rsidR="001C1BAA" w:rsidRPr="001C1BAA">
        <w:rPr>
          <w:sz w:val="26"/>
          <w:szCs w:val="26"/>
        </w:rPr>
        <w:t>8</w:t>
      </w:r>
      <w:r w:rsidRPr="001C1BAA">
        <w:rPr>
          <w:sz w:val="26"/>
          <w:szCs w:val="26"/>
        </w:rPr>
        <w:t xml:space="preserve">. Garanţia de bună execuţie este de </w:t>
      </w:r>
      <w:r w:rsidR="001C1BAA" w:rsidRPr="001C1BAA">
        <w:rPr>
          <w:b/>
          <w:sz w:val="26"/>
          <w:szCs w:val="26"/>
        </w:rPr>
        <w:t>5</w:t>
      </w:r>
      <w:r w:rsidRPr="001C1BAA">
        <w:rPr>
          <w:b/>
          <w:sz w:val="26"/>
          <w:szCs w:val="26"/>
        </w:rPr>
        <w:t>%</w:t>
      </w:r>
      <w:r w:rsidRPr="001C1BAA">
        <w:rPr>
          <w:sz w:val="26"/>
          <w:szCs w:val="26"/>
        </w:rPr>
        <w:t xml:space="preserve"> din valoarea contractului fără TVA, reprezentând ___________ lei (în cifre), ______________________________lei (în litere).</w:t>
      </w:r>
    </w:p>
    <w:p w:rsidR="001C1BAA" w:rsidRDefault="00044ECB" w:rsidP="00044ECB">
      <w:pPr>
        <w:pStyle w:val="BodyText"/>
        <w:rPr>
          <w:sz w:val="26"/>
          <w:szCs w:val="26"/>
          <w:lang w:val="ro-RO"/>
        </w:rPr>
      </w:pPr>
      <w:r w:rsidRPr="001C1BAA">
        <w:rPr>
          <w:sz w:val="26"/>
          <w:szCs w:val="26"/>
          <w:lang w:val="ro-RO"/>
        </w:rPr>
        <w:t xml:space="preserve"> Constituirea garanţiei de bună execuţie se face prin: ___________________________</w:t>
      </w:r>
      <w:r w:rsidR="001C1BAA">
        <w:rPr>
          <w:sz w:val="26"/>
          <w:szCs w:val="26"/>
          <w:lang w:val="ro-RO"/>
        </w:rPr>
        <w:t>.</w:t>
      </w:r>
    </w:p>
    <w:p w:rsidR="001C1BAA" w:rsidRPr="001C1BAA" w:rsidRDefault="001C1BAA" w:rsidP="00044ECB">
      <w:pPr>
        <w:pStyle w:val="BodyText"/>
        <w:rPr>
          <w:sz w:val="26"/>
          <w:szCs w:val="26"/>
          <w:lang w:val="ro-RO"/>
        </w:rPr>
      </w:pPr>
    </w:p>
    <w:p w:rsidR="00044ECB" w:rsidRPr="001C1BAA" w:rsidRDefault="00044ECB" w:rsidP="00044ECB">
      <w:pPr>
        <w:pStyle w:val="BodyText"/>
        <w:rPr>
          <w:sz w:val="26"/>
          <w:szCs w:val="26"/>
          <w:lang w:val="ro-RO"/>
        </w:rPr>
      </w:pPr>
      <w:r w:rsidRPr="001C1BAA">
        <w:rPr>
          <w:sz w:val="26"/>
          <w:szCs w:val="26"/>
          <w:lang w:val="ro-RO"/>
        </w:rPr>
        <w:t xml:space="preserve">(se va preciza unul din cele </w:t>
      </w:r>
      <w:r w:rsidR="001C1BAA" w:rsidRPr="001C1BAA">
        <w:rPr>
          <w:sz w:val="26"/>
          <w:szCs w:val="26"/>
          <w:lang w:val="ro-RO"/>
        </w:rPr>
        <w:t>4</w:t>
      </w:r>
      <w:r w:rsidRPr="001C1BAA">
        <w:rPr>
          <w:sz w:val="26"/>
          <w:szCs w:val="26"/>
          <w:lang w:val="ro-RO"/>
        </w:rPr>
        <w:t xml:space="preserve"> moduri de constituire menţionate în documentaţia de atribuire, stabilit de furnizor prin oferta sa şi convenit cu achizitorul şi anume:</w:t>
      </w:r>
    </w:p>
    <w:p w:rsidR="00044ECB" w:rsidRPr="001C1BAA" w:rsidRDefault="00044ECB" w:rsidP="00044ECB">
      <w:pPr>
        <w:pStyle w:val="BodyText"/>
        <w:rPr>
          <w:bCs/>
          <w:sz w:val="26"/>
          <w:szCs w:val="26"/>
          <w:lang w:val="ro-RO"/>
        </w:rPr>
      </w:pPr>
      <w:r w:rsidRPr="001C1BAA">
        <w:rPr>
          <w:bCs/>
          <w:sz w:val="26"/>
          <w:szCs w:val="26"/>
          <w:lang w:val="ro-RO"/>
        </w:rPr>
        <w:tab/>
        <w:t xml:space="preserve">a) </w:t>
      </w:r>
      <w:r w:rsidRPr="001C1BAA">
        <w:rPr>
          <w:sz w:val="26"/>
          <w:szCs w:val="26"/>
          <w:lang w:val="ro-RO"/>
        </w:rPr>
        <w:t>virament bancar in contul beneficiarului mentionat la capitolul 1.</w:t>
      </w:r>
      <w:r w:rsidRPr="001C1BAA">
        <w:rPr>
          <w:bCs/>
          <w:sz w:val="26"/>
          <w:szCs w:val="26"/>
          <w:lang w:val="ro-RO"/>
        </w:rPr>
        <w:tab/>
      </w:r>
    </w:p>
    <w:p w:rsidR="00044ECB" w:rsidRPr="001C1BAA" w:rsidRDefault="00044ECB" w:rsidP="00044ECB">
      <w:pPr>
        <w:jc w:val="both"/>
        <w:rPr>
          <w:sz w:val="26"/>
          <w:szCs w:val="26"/>
        </w:rPr>
      </w:pPr>
      <w:r w:rsidRPr="001C1BAA">
        <w:rPr>
          <w:bCs/>
          <w:sz w:val="26"/>
          <w:szCs w:val="26"/>
        </w:rPr>
        <w:tab/>
      </w:r>
      <w:r w:rsidRPr="001C1BAA">
        <w:rPr>
          <w:sz w:val="26"/>
          <w:szCs w:val="26"/>
        </w:rPr>
        <w:t xml:space="preserve">b) instrument de garantare emis în condiţiile legii, astfel:  </w:t>
      </w:r>
    </w:p>
    <w:p w:rsidR="00044ECB" w:rsidRPr="001C1BAA" w:rsidRDefault="00044ECB" w:rsidP="00044ECB">
      <w:pPr>
        <w:pStyle w:val="ListParagraph"/>
        <w:numPr>
          <w:ilvl w:val="0"/>
          <w:numId w:val="12"/>
        </w:numPr>
        <w:jc w:val="both"/>
        <w:rPr>
          <w:sz w:val="26"/>
          <w:szCs w:val="26"/>
          <w:lang w:val="en-GB" w:eastAsia="en-GB"/>
        </w:rPr>
      </w:pPr>
      <w:r w:rsidRPr="001C1BAA">
        <w:rPr>
          <w:sz w:val="26"/>
          <w:szCs w:val="26"/>
          <w:lang w:val="en-GB" w:eastAsia="en-GB"/>
        </w:rPr>
        <w:t>scrisoare de garanţie emisa de instituţii de credit bancare sau de instituţii financiare nebancare</w:t>
      </w:r>
      <w:r w:rsidR="001C1BAA" w:rsidRPr="001C1BAA">
        <w:rPr>
          <w:sz w:val="26"/>
          <w:szCs w:val="26"/>
          <w:lang w:val="en-GB" w:eastAsia="en-GB"/>
        </w:rPr>
        <w:t xml:space="preserve"> </w:t>
      </w:r>
      <w:r w:rsidRPr="001C1BAA">
        <w:rPr>
          <w:sz w:val="26"/>
          <w:szCs w:val="26"/>
          <w:lang w:val="en-GB" w:eastAsia="en-GB"/>
        </w:rPr>
        <w:t xml:space="preserve">din România sau din alt stat;  </w:t>
      </w:r>
      <w:r w:rsidRPr="001C1BAA">
        <w:rPr>
          <w:sz w:val="26"/>
          <w:szCs w:val="26"/>
        </w:rPr>
        <w:t>sau</w:t>
      </w:r>
    </w:p>
    <w:p w:rsidR="00044ECB" w:rsidRPr="001C1BAA" w:rsidRDefault="003D4E41" w:rsidP="00044ECB">
      <w:pPr>
        <w:ind w:firstLine="360"/>
        <w:jc w:val="both"/>
        <w:rPr>
          <w:sz w:val="26"/>
          <w:szCs w:val="26"/>
        </w:rPr>
      </w:pPr>
      <w:r w:rsidRPr="001C1BAA">
        <w:rPr>
          <w:sz w:val="26"/>
          <w:szCs w:val="26"/>
        </w:rPr>
        <w:t xml:space="preserve"> ii) </w:t>
      </w:r>
      <w:r w:rsidR="00044ECB" w:rsidRPr="001C1BAA">
        <w:rPr>
          <w:sz w:val="26"/>
          <w:szCs w:val="26"/>
        </w:rPr>
        <w:t xml:space="preserve">asigurare de garanţii emisă:  </w:t>
      </w:r>
    </w:p>
    <w:p w:rsidR="00044ECB" w:rsidRPr="001C1BAA" w:rsidRDefault="00044ECB" w:rsidP="00044ECB">
      <w:pPr>
        <w:jc w:val="both"/>
        <w:rPr>
          <w:sz w:val="26"/>
          <w:szCs w:val="26"/>
        </w:rPr>
      </w:pPr>
      <w:r w:rsidRPr="001C1BAA">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044ECB" w:rsidRPr="001C1BAA" w:rsidRDefault="00044ECB" w:rsidP="00044ECB">
      <w:pPr>
        <w:jc w:val="both"/>
        <w:rPr>
          <w:sz w:val="26"/>
          <w:szCs w:val="26"/>
        </w:rPr>
      </w:pPr>
      <w:r w:rsidRPr="001C1BAA">
        <w:rPr>
          <w:sz w:val="26"/>
          <w:szCs w:val="26"/>
        </w:rPr>
        <w:t xml:space="preserve">   - fie de o societate de asigurări dintr-un stat terţ printr-o sucursală autorizată în România de către Autoritatea de Supraveghere Financiară, </w:t>
      </w:r>
    </w:p>
    <w:p w:rsidR="00044ECB" w:rsidRPr="001C1BAA" w:rsidRDefault="00044ECB" w:rsidP="00044ECB">
      <w:pPr>
        <w:jc w:val="both"/>
        <w:rPr>
          <w:sz w:val="26"/>
          <w:szCs w:val="26"/>
        </w:rPr>
      </w:pPr>
      <w:r w:rsidRPr="001C1BAA">
        <w:rPr>
          <w:sz w:val="26"/>
          <w:szCs w:val="26"/>
        </w:rPr>
        <w:t xml:space="preserve">prezentat în original de către contractant, </w:t>
      </w:r>
      <w:r w:rsidRPr="001C1BAA">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1C1BAA">
        <w:rPr>
          <w:sz w:val="26"/>
          <w:szCs w:val="26"/>
        </w:rPr>
        <w:t xml:space="preserve">. Valabilitatea instrumentului de garantare trebuie sa depaseasca cu minim </w:t>
      </w:r>
      <w:r w:rsidR="00D312A1" w:rsidRPr="001C1BAA">
        <w:rPr>
          <w:sz w:val="26"/>
          <w:szCs w:val="26"/>
        </w:rPr>
        <w:t>14</w:t>
      </w:r>
      <w:r w:rsidRPr="001C1BAA">
        <w:rPr>
          <w:sz w:val="26"/>
          <w:szCs w:val="26"/>
        </w:rPr>
        <w:t xml:space="preserve"> zile termenul de livrare a produselor. In cazul in care furnizorul intarzie livrarea produselor, valabilitatea instrumentului de garantare se va prelungi  corespunzator)</w:t>
      </w:r>
      <w:r w:rsidRPr="001C1BAA">
        <w:rPr>
          <w:bCs/>
          <w:sz w:val="26"/>
          <w:szCs w:val="26"/>
        </w:rPr>
        <w:t xml:space="preserve">; </w:t>
      </w:r>
    </w:p>
    <w:p w:rsidR="001C1BAA" w:rsidRDefault="00044ECB" w:rsidP="001C1BAA">
      <w:pPr>
        <w:pStyle w:val="BodyText"/>
        <w:numPr>
          <w:ilvl w:val="0"/>
          <w:numId w:val="14"/>
        </w:numPr>
        <w:rPr>
          <w:bCs/>
          <w:sz w:val="26"/>
          <w:szCs w:val="26"/>
          <w:lang w:val="ro-RO"/>
        </w:rPr>
      </w:pPr>
      <w:r w:rsidRPr="001C1BAA">
        <w:rPr>
          <w:bCs/>
          <w:sz w:val="26"/>
          <w:szCs w:val="26"/>
          <w:lang w:val="ro-RO"/>
        </w:rPr>
        <w:t>depunerea la casieria achizitorului, în numerar, în cazul în care valoarea garanţiei de bună execuţie este mai mică de 5.000 lei</w:t>
      </w:r>
      <w:r w:rsidR="001C1BAA" w:rsidRPr="001C1BAA">
        <w:rPr>
          <w:bCs/>
          <w:sz w:val="26"/>
          <w:szCs w:val="26"/>
          <w:lang w:val="ro-RO"/>
        </w:rPr>
        <w:t>.</w:t>
      </w:r>
    </w:p>
    <w:p w:rsidR="009A2C3D" w:rsidRDefault="001C1BAA" w:rsidP="001C1BAA">
      <w:pPr>
        <w:pStyle w:val="BodyText"/>
        <w:ind w:left="360"/>
        <w:rPr>
          <w:bCs/>
          <w:sz w:val="26"/>
          <w:szCs w:val="26"/>
          <w:lang w:val="ro-RO"/>
        </w:rPr>
      </w:pPr>
      <w:r>
        <w:rPr>
          <w:bCs/>
          <w:sz w:val="26"/>
          <w:szCs w:val="26"/>
          <w:lang w:val="ro-RO"/>
        </w:rPr>
        <w:t>d</w:t>
      </w:r>
      <w:r w:rsidRPr="001C1BAA">
        <w:rPr>
          <w:bCs/>
          <w:sz w:val="26"/>
          <w:szCs w:val="26"/>
          <w:lang w:val="ro-RO"/>
        </w:rPr>
        <w:t>)</w:t>
      </w:r>
      <w:r>
        <w:rPr>
          <w:bCs/>
          <w:sz w:val="26"/>
          <w:szCs w:val="26"/>
          <w:lang w:val="ro-RO"/>
        </w:rPr>
        <w:t xml:space="preserve">        prin combinarea modalitatilor de constituire prevazute la literele a)-c)).</w:t>
      </w:r>
    </w:p>
    <w:p w:rsidR="001C1BAA" w:rsidRPr="001C1BAA" w:rsidRDefault="001C1BAA" w:rsidP="001C1BAA">
      <w:pPr>
        <w:pStyle w:val="BodyText"/>
        <w:rPr>
          <w:bCs/>
          <w:sz w:val="26"/>
          <w:szCs w:val="26"/>
          <w:lang w:val="ro-RO"/>
        </w:rPr>
      </w:pPr>
    </w:p>
    <w:p w:rsidR="00D312A1" w:rsidRPr="001C1BAA" w:rsidRDefault="00D312A1" w:rsidP="00D312A1">
      <w:pPr>
        <w:ind w:firstLine="720"/>
        <w:jc w:val="both"/>
        <w:rPr>
          <w:sz w:val="26"/>
          <w:szCs w:val="26"/>
        </w:rPr>
      </w:pPr>
      <w:proofErr w:type="gramStart"/>
      <w:r w:rsidRPr="001C1BAA">
        <w:rPr>
          <w:sz w:val="26"/>
          <w:szCs w:val="26"/>
          <w:lang w:val="en-US" w:eastAsia="en-US"/>
        </w:rPr>
        <w:t>Garanţia de bună execuţie se constituie în termen de 5 zile lucrătoare de la data perfectării contractului.</w:t>
      </w:r>
      <w:proofErr w:type="gramEnd"/>
      <w:r w:rsidRPr="001C1BAA">
        <w:rPr>
          <w:sz w:val="26"/>
          <w:szCs w:val="26"/>
          <w:lang w:val="en-US" w:eastAsia="en-US"/>
        </w:rPr>
        <w:t xml:space="preserve"> </w:t>
      </w:r>
      <w:proofErr w:type="gramStart"/>
      <w:r w:rsidRPr="001C1BAA">
        <w:rPr>
          <w:sz w:val="26"/>
          <w:szCs w:val="26"/>
          <w:lang w:val="en-US" w:eastAsia="en-US"/>
        </w:rPr>
        <w:t>Acest termen poate fi prelungit la solicitarea justificată a contractantului, fără a depăşi 15 zile de la data perfectării contractului.</w:t>
      </w:r>
      <w:proofErr w:type="gramEnd"/>
      <w:r w:rsidRPr="001C1BAA">
        <w:rPr>
          <w:sz w:val="26"/>
          <w:szCs w:val="26"/>
          <w:lang w:val="en-US" w:eastAsia="en-US"/>
        </w:rPr>
        <w:t xml:space="preserve"> </w:t>
      </w:r>
      <w:r w:rsidRPr="001C1BAA">
        <w:rPr>
          <w:sz w:val="26"/>
          <w:szCs w:val="26"/>
        </w:rPr>
        <w:t>În cazul în care contractantul nu prezintă dovada constituirii garanţiei de bună execuţie în forma si la termenul convenite prin contract, achizitorul va putea considera contractul rezolvit de plin drept, cu notificare prealabilă.</w:t>
      </w:r>
    </w:p>
    <w:p w:rsidR="00044ECB" w:rsidRPr="001C1BAA" w:rsidRDefault="00044ECB" w:rsidP="00044ECB">
      <w:pPr>
        <w:pStyle w:val="BodyText"/>
        <w:ind w:firstLine="720"/>
        <w:rPr>
          <w:sz w:val="26"/>
          <w:szCs w:val="26"/>
          <w:lang w:val="ro-RO"/>
        </w:rPr>
      </w:pPr>
      <w:r w:rsidRPr="001C1BAA">
        <w:rPr>
          <w:sz w:val="26"/>
          <w:szCs w:val="26"/>
          <w:lang w:val="ro-RO"/>
        </w:rPr>
        <w:t>13</w:t>
      </w:r>
      <w:r w:rsidR="0068628E" w:rsidRPr="001C1BAA">
        <w:rPr>
          <w:sz w:val="26"/>
          <w:szCs w:val="26"/>
          <w:lang w:val="ro-RO"/>
        </w:rPr>
        <w:t>.</w:t>
      </w:r>
      <w:r w:rsidR="001C1BAA" w:rsidRPr="001C1BAA">
        <w:rPr>
          <w:sz w:val="26"/>
          <w:szCs w:val="26"/>
          <w:lang w:val="ro-RO"/>
        </w:rPr>
        <w:t>9</w:t>
      </w:r>
      <w:r w:rsidRPr="001C1BAA">
        <w:rPr>
          <w:sz w:val="26"/>
          <w:szCs w:val="26"/>
          <w:lang w:val="ro-RO"/>
        </w:rPr>
        <w:t xml:space="preserve">. Achizitorul are obligaţia de a elibera/restitui  garanţia de bună execuţie în termen în cel mult 14 zile de la receptie dacă nu a ridicat până la acea dată pretenţii asupra ei. </w:t>
      </w:r>
    </w:p>
    <w:p w:rsidR="00044ECB" w:rsidRPr="001C1BAA" w:rsidRDefault="00044ECB" w:rsidP="00044ECB">
      <w:pPr>
        <w:ind w:firstLine="708"/>
        <w:jc w:val="both"/>
        <w:rPr>
          <w:sz w:val="26"/>
          <w:szCs w:val="26"/>
        </w:rPr>
      </w:pPr>
      <w:r w:rsidRPr="001C1BAA">
        <w:rPr>
          <w:sz w:val="26"/>
          <w:szCs w:val="26"/>
        </w:rPr>
        <w:t>13</w:t>
      </w:r>
      <w:r w:rsidR="0068628E" w:rsidRPr="001C1BAA">
        <w:rPr>
          <w:sz w:val="26"/>
          <w:szCs w:val="26"/>
        </w:rPr>
        <w:t>.</w:t>
      </w:r>
      <w:r w:rsidR="001C1BAA" w:rsidRPr="001C1BAA">
        <w:rPr>
          <w:sz w:val="26"/>
          <w:szCs w:val="26"/>
        </w:rPr>
        <w:t>10</w:t>
      </w:r>
      <w:r w:rsidRPr="001C1BAA">
        <w:rPr>
          <w:sz w:val="26"/>
          <w:szCs w:val="26"/>
        </w:rPr>
        <w:t>.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44ECB" w:rsidRPr="001C1BAA" w:rsidRDefault="001C1BAA" w:rsidP="001C1BAA">
      <w:pPr>
        <w:pStyle w:val="ListParagraph"/>
        <w:ind w:left="0" w:firstLine="708"/>
        <w:contextualSpacing w:val="0"/>
        <w:jc w:val="both"/>
        <w:rPr>
          <w:sz w:val="26"/>
          <w:szCs w:val="26"/>
        </w:rPr>
      </w:pPr>
      <w:r w:rsidRPr="001C1BAA">
        <w:rPr>
          <w:sz w:val="26"/>
          <w:szCs w:val="26"/>
        </w:rPr>
        <w:t>13.11</w:t>
      </w:r>
      <w:r w:rsidR="004155B6" w:rsidRPr="001C1BAA">
        <w:rPr>
          <w:sz w:val="26"/>
          <w:szCs w:val="26"/>
        </w:rPr>
        <w:t xml:space="preserve">. </w:t>
      </w:r>
      <w:r w:rsidR="005F70EA" w:rsidRPr="001C1BAA">
        <w:rPr>
          <w:sz w:val="26"/>
          <w:szCs w:val="26"/>
        </w:rPr>
        <w:t>Contractantul are obligația de a reîntregi/de a reconstitui garanția de bună execuție în termen de 5 zile lucratoare de la momentul la care aceasta a fost reținută de către achizitor.</w:t>
      </w:r>
    </w:p>
    <w:p w:rsidR="00044ECB" w:rsidRPr="001C1BAA" w:rsidRDefault="00044ECB" w:rsidP="00044ECB">
      <w:pPr>
        <w:rPr>
          <w:sz w:val="26"/>
          <w:szCs w:val="26"/>
        </w:rPr>
      </w:pPr>
      <w:r w:rsidRPr="001C1BAA">
        <w:rPr>
          <w:sz w:val="26"/>
          <w:szCs w:val="26"/>
        </w:rPr>
        <w:t>   </w:t>
      </w:r>
      <w:r w:rsidR="0068628E" w:rsidRPr="001C1BAA">
        <w:rPr>
          <w:sz w:val="26"/>
          <w:szCs w:val="26"/>
        </w:rPr>
        <w:tab/>
        <w:t>13.</w:t>
      </w:r>
      <w:r w:rsidR="001C1BAA" w:rsidRPr="001C1BAA">
        <w:rPr>
          <w:sz w:val="26"/>
          <w:szCs w:val="26"/>
        </w:rPr>
        <w:t>12</w:t>
      </w:r>
      <w:r w:rsidRPr="001C1BAA">
        <w:rPr>
          <w:sz w:val="26"/>
          <w:szCs w:val="26"/>
        </w:rPr>
        <w:t xml:space="preserve">.  Garanţia produselor este distincta de garanţia de buna execuţie a contractului.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B229F1"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w:t>
      </w:r>
      <w:r w:rsidR="001A23A8" w:rsidRPr="00B229F1">
        <w:rPr>
          <w:sz w:val="26"/>
          <w:szCs w:val="26"/>
          <w:lang w:val="ro-RO"/>
        </w:rPr>
        <w:t xml:space="preserve">din culpa sa, furnizorul nu reuşeşte să îşi îndeplinească obligaţiile asumate, atunci achizitorul are dreptul de a calcula si pretinde penalităţi egale cu </w:t>
      </w:r>
      <w:r w:rsidR="001A23A8" w:rsidRPr="00B229F1">
        <w:rPr>
          <w:rStyle w:val="l5def1"/>
          <w:rFonts w:ascii="Times New Roman" w:hAnsi="Times New Roman"/>
          <w:color w:val="auto"/>
        </w:rPr>
        <w:t>dobânda legala penalizatoare</w:t>
      </w:r>
      <w:r w:rsidR="001A23A8" w:rsidRPr="00B229F1">
        <w:rPr>
          <w:sz w:val="26"/>
          <w:szCs w:val="26"/>
          <w:lang w:val="ro-RO"/>
        </w:rPr>
        <w:t>, raportate la valoarea produselor livrate cu intarziere sau cu alte neconformitati, pentru fiecare zi de întârziere.</w:t>
      </w:r>
    </w:p>
    <w:p w:rsidR="001A23A8" w:rsidRPr="00B229F1" w:rsidRDefault="001A23A8" w:rsidP="001A23A8">
      <w:pPr>
        <w:ind w:firstLine="708"/>
        <w:jc w:val="both"/>
        <w:rPr>
          <w:sz w:val="26"/>
          <w:szCs w:val="26"/>
          <w:lang w:val="en-US"/>
        </w:rPr>
      </w:pPr>
      <w:r w:rsidRPr="00B229F1">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B229F1" w:rsidRDefault="001A23A8" w:rsidP="001A23A8">
      <w:pPr>
        <w:ind w:firstLine="720"/>
        <w:jc w:val="both"/>
        <w:rPr>
          <w:sz w:val="20"/>
          <w:szCs w:val="20"/>
          <w:lang w:val="en-GB"/>
        </w:rPr>
      </w:pPr>
      <w:r w:rsidRPr="00B229F1">
        <w:rPr>
          <w:sz w:val="26"/>
          <w:szCs w:val="26"/>
        </w:rPr>
        <w:t>În cazul în care penalităţile de întârziere nu pot fi deduse din obligaţiile de plată a preţului, furnizorul are obligaţia de a le plăti în termen de maxim 10 (zece) zile de la solicitarea  ELCEN</w:t>
      </w:r>
      <w:r w:rsidRPr="00B229F1">
        <w:t>.</w:t>
      </w:r>
    </w:p>
    <w:p w:rsidR="00EE6697" w:rsidRPr="00B229F1" w:rsidRDefault="00044ECB" w:rsidP="00EE6697">
      <w:pPr>
        <w:pStyle w:val="BodyText"/>
        <w:ind w:firstLine="720"/>
        <w:rPr>
          <w:sz w:val="26"/>
          <w:szCs w:val="26"/>
          <w:lang w:val="ro-RO"/>
        </w:rPr>
      </w:pPr>
      <w:r w:rsidRPr="00B229F1">
        <w:rPr>
          <w:sz w:val="26"/>
          <w:szCs w:val="26"/>
          <w:lang w:val="ro-RO"/>
        </w:rPr>
        <w:t>14</w:t>
      </w:r>
      <w:r w:rsidR="00EE6697" w:rsidRPr="00B229F1">
        <w:rPr>
          <w:sz w:val="26"/>
          <w:szCs w:val="26"/>
          <w:lang w:val="ro-RO"/>
        </w:rPr>
        <w:t>.2. Valoarea penalităţilor datorate de furnizor se limitează la 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B229F1"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w:t>
      </w:r>
      <w:r w:rsidR="00EE6697" w:rsidRPr="00B229F1">
        <w:rPr>
          <w:sz w:val="26"/>
          <w:szCs w:val="26"/>
          <w:lang w:val="ro-RO"/>
        </w:rPr>
        <w:t xml:space="preserve">furnizorul nu respecta cerintele </w:t>
      </w:r>
      <w:r w:rsidR="0068628E" w:rsidRPr="00B229F1">
        <w:rPr>
          <w:sz w:val="26"/>
          <w:szCs w:val="26"/>
          <w:lang w:val="ro-RO"/>
        </w:rPr>
        <w:t>art.13</w:t>
      </w:r>
      <w:r w:rsidR="00EE6697" w:rsidRPr="00B229F1">
        <w:rPr>
          <w:sz w:val="26"/>
          <w:szCs w:val="26"/>
          <w:lang w:val="ro-RO"/>
        </w:rPr>
        <w:t>.4.</w:t>
      </w:r>
    </w:p>
    <w:p w:rsidR="001D20C7" w:rsidRPr="00B229F1" w:rsidRDefault="00044ECB" w:rsidP="001D20C7">
      <w:pPr>
        <w:pStyle w:val="BodyText"/>
        <w:ind w:firstLine="720"/>
        <w:rPr>
          <w:sz w:val="26"/>
          <w:szCs w:val="26"/>
          <w:lang w:val="ro-RO"/>
        </w:rPr>
      </w:pPr>
      <w:r w:rsidRPr="00B229F1">
        <w:rPr>
          <w:sz w:val="26"/>
          <w:szCs w:val="26"/>
          <w:lang w:val="ro-RO"/>
        </w:rPr>
        <w:t>14</w:t>
      </w:r>
      <w:r w:rsidR="00EE6697" w:rsidRPr="00B229F1">
        <w:rPr>
          <w:sz w:val="26"/>
          <w:szCs w:val="26"/>
          <w:lang w:val="ro-RO"/>
        </w:rPr>
        <w:t>.6</w:t>
      </w:r>
      <w:r w:rsidR="001D20C7" w:rsidRPr="00B229F1">
        <w:rPr>
          <w:sz w:val="26"/>
          <w:szCs w:val="26"/>
          <w:lang w:val="ro-RO"/>
        </w:rPr>
        <w:t xml:space="preserve"> Garanţia de bună execuţie poate fi reţinută de achizitor şi ca penalitate pentru neconformităţi și/sau întârzieri în derularea contractului din motive imputabile furnizorului.</w:t>
      </w:r>
    </w:p>
    <w:p w:rsidR="00EE6697" w:rsidRPr="00EF4FFD" w:rsidRDefault="00044ECB" w:rsidP="00EE6697">
      <w:pPr>
        <w:pStyle w:val="BodyText"/>
        <w:ind w:firstLine="720"/>
        <w:rPr>
          <w:spacing w:val="-1"/>
          <w:sz w:val="26"/>
          <w:szCs w:val="26"/>
          <w:lang w:val="ro-RO"/>
        </w:rPr>
      </w:pPr>
      <w:r w:rsidRPr="00B229F1">
        <w:rPr>
          <w:sz w:val="26"/>
          <w:szCs w:val="26"/>
          <w:lang w:val="ro-RO"/>
        </w:rPr>
        <w:t>14</w:t>
      </w:r>
      <w:r w:rsidR="00EE6697" w:rsidRPr="00B229F1">
        <w:rPr>
          <w:sz w:val="26"/>
          <w:szCs w:val="26"/>
          <w:lang w:val="ro-RO"/>
        </w:rPr>
        <w:t xml:space="preserve">.7. În cazul în care achizitorul nu onorează facturile in termenul </w:t>
      </w:r>
      <w:r w:rsidRPr="00B229F1">
        <w:rPr>
          <w:spacing w:val="-1"/>
          <w:sz w:val="26"/>
          <w:szCs w:val="26"/>
          <w:lang w:val="ro-RO"/>
        </w:rPr>
        <w:t>scadent prevăzut la articolul 12</w:t>
      </w:r>
      <w:r w:rsidR="00EE6697" w:rsidRPr="00B229F1">
        <w:rPr>
          <w:spacing w:val="-1"/>
          <w:sz w:val="26"/>
          <w:szCs w:val="26"/>
          <w:lang w:val="ro-RO"/>
        </w:rPr>
        <w:t xml:space="preserve">.1 din contract, </w:t>
      </w:r>
      <w:r w:rsidR="00EE6697" w:rsidRPr="00B229F1">
        <w:rPr>
          <w:sz w:val="26"/>
          <w:szCs w:val="26"/>
          <w:lang w:val="ro-RO"/>
        </w:rPr>
        <w:t xml:space="preserve">atunci este de drept in întârziere şi va </w:t>
      </w:r>
      <w:r w:rsidR="00EE6697" w:rsidRPr="00EF4FFD">
        <w:rPr>
          <w:sz w:val="26"/>
          <w:szCs w:val="26"/>
          <w:lang w:val="ro-RO"/>
        </w:rPr>
        <w:t xml:space="preserve">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 xml:space="preserve">.8.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 xml:space="preserve">În cazul in </w:t>
      </w:r>
      <w:r w:rsidRPr="00B229F1">
        <w:rPr>
          <w:sz w:val="26"/>
          <w:szCs w:val="26"/>
          <w:lang w:val="ro-RO"/>
        </w:rPr>
        <w:t>care in decursu</w:t>
      </w:r>
      <w:r w:rsidR="00EE6697" w:rsidRPr="00B229F1">
        <w:rPr>
          <w:sz w:val="26"/>
          <w:szCs w:val="26"/>
          <w:lang w:val="ro-RO"/>
        </w:rPr>
        <w:t xml:space="preserve">l celor 15 zile de pastrare in custodie a produselor furnizorul completeaza </w:t>
      </w:r>
      <w:r w:rsidR="0045041C" w:rsidRPr="00B229F1">
        <w:rPr>
          <w:sz w:val="26"/>
          <w:szCs w:val="26"/>
          <w:lang w:val="ro-RO"/>
        </w:rPr>
        <w:t>produsele cu componente lipsa, sau, dupa ca</w:t>
      </w:r>
      <w:r w:rsidR="005300BD" w:rsidRPr="00B229F1">
        <w:rPr>
          <w:sz w:val="26"/>
          <w:szCs w:val="26"/>
          <w:lang w:val="ro-RO"/>
        </w:rPr>
        <w:t>z</w:t>
      </w:r>
      <w:r w:rsidR="0045041C" w:rsidRPr="00B229F1">
        <w:rPr>
          <w:sz w:val="26"/>
          <w:szCs w:val="26"/>
          <w:lang w:val="ro-RO"/>
        </w:rPr>
        <w:t xml:space="preserve">, completeaza </w:t>
      </w:r>
      <w:r w:rsidR="00EE6697" w:rsidRPr="00B229F1">
        <w:rPr>
          <w:sz w:val="26"/>
          <w:szCs w:val="26"/>
          <w:lang w:val="ro-RO"/>
        </w:rPr>
        <w:t>documentatia in baza careia se poate intocmi nota</w:t>
      </w:r>
      <w:r w:rsidR="0095746C" w:rsidRPr="00B229F1">
        <w:rPr>
          <w:sz w:val="26"/>
          <w:szCs w:val="26"/>
          <w:lang w:val="ro-RO"/>
        </w:rPr>
        <w:t xml:space="preserve"> </w:t>
      </w:r>
      <w:r w:rsidR="00EE6697" w:rsidRPr="00B229F1">
        <w:rPr>
          <w:sz w:val="26"/>
          <w:szCs w:val="26"/>
          <w:lang w:val="ro-RO"/>
        </w:rPr>
        <w:t xml:space="preserve">de receptie, aceasta va fi intocmita cu data </w:t>
      </w:r>
      <w:r w:rsidR="00EE6697" w:rsidRPr="005114BB">
        <w:rPr>
          <w:sz w:val="26"/>
          <w:szCs w:val="26"/>
          <w:lang w:val="ro-RO"/>
        </w:rPr>
        <w:t>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 xml:space="preserve">Dacă valoarea penalităţilor nu acoperă prejudiciile produse </w:t>
      </w:r>
      <w:r w:rsidR="00DD7410">
        <w:rPr>
          <w:rStyle w:val="BodyTextChar"/>
          <w:color w:val="000000"/>
          <w:sz w:val="26"/>
          <w:szCs w:val="26"/>
        </w:rPr>
        <w:t>beneficiarului</w:t>
      </w:r>
      <w:r w:rsidR="00EE6697" w:rsidRPr="00401957">
        <w:rPr>
          <w:rStyle w:val="BodyTextChar"/>
          <w:color w:val="000000"/>
          <w:sz w:val="26"/>
          <w:szCs w:val="26"/>
        </w:rPr>
        <w:t xml:space="preserv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penalităţi, </w:t>
      </w:r>
      <w:r w:rsidR="00DD7410">
        <w:rPr>
          <w:rStyle w:val="BodyTextChar"/>
          <w:color w:val="000000"/>
          <w:sz w:val="26"/>
          <w:szCs w:val="26"/>
        </w:rPr>
        <w:t>acesta</w:t>
      </w:r>
      <w:r w:rsidR="00EE6697" w:rsidRPr="00401957">
        <w:rPr>
          <w:rStyle w:val="BodyTextChar"/>
          <w:color w:val="000000"/>
          <w:sz w:val="26"/>
          <w:szCs w:val="26"/>
        </w:rPr>
        <w:t xml:space="preserve"> 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r w:rsidR="00EE6697" w:rsidRPr="00401957">
        <w:rPr>
          <w:rStyle w:val="BodyTextChar"/>
          <w:color w:val="000000"/>
          <w:sz w:val="26"/>
          <w:szCs w:val="26"/>
        </w:rPr>
        <w:t xml:space="preserve">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229F1"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 xml:space="preserve">.1. </w:t>
      </w:r>
      <w:r w:rsidRPr="00B229F1">
        <w:rPr>
          <w:sz w:val="26"/>
          <w:szCs w:val="26"/>
        </w:rPr>
        <w:t>Furnizorul are obligaţia de a livra produsele în condiţiile DDP, la adres</w:t>
      </w:r>
      <w:r w:rsidR="00B229F1" w:rsidRPr="00B229F1">
        <w:rPr>
          <w:sz w:val="26"/>
          <w:szCs w:val="26"/>
        </w:rPr>
        <w:t>a</w:t>
      </w:r>
      <w:r w:rsidRPr="00B229F1">
        <w:rPr>
          <w:sz w:val="26"/>
          <w:szCs w:val="26"/>
        </w:rPr>
        <w:t xml:space="preserve"> mentionat</w:t>
      </w:r>
      <w:r w:rsidR="00B229F1" w:rsidRPr="00B229F1">
        <w:rPr>
          <w:sz w:val="26"/>
          <w:szCs w:val="26"/>
        </w:rPr>
        <w:t>a</w:t>
      </w:r>
      <w:r w:rsidRPr="00B229F1">
        <w:rPr>
          <w:sz w:val="26"/>
          <w:szCs w:val="26"/>
        </w:rPr>
        <w:t xml:space="preserve"> la art. 1</w:t>
      </w:r>
      <w:r w:rsidR="0068628E" w:rsidRPr="00B229F1">
        <w:rPr>
          <w:sz w:val="26"/>
          <w:szCs w:val="26"/>
        </w:rPr>
        <w:t>1</w:t>
      </w:r>
      <w:r w:rsidRPr="00B229F1">
        <w:rPr>
          <w:sz w:val="26"/>
          <w:szCs w:val="26"/>
        </w:rPr>
        <w:t>.3.</w:t>
      </w:r>
    </w:p>
    <w:p w:rsidR="00ED0811" w:rsidRDefault="00ED0811" w:rsidP="00082A04">
      <w:pPr>
        <w:ind w:firstLine="708"/>
        <w:jc w:val="both"/>
        <w:rPr>
          <w:color w:val="000000"/>
          <w:sz w:val="26"/>
          <w:szCs w:val="26"/>
        </w:rPr>
      </w:pPr>
      <w:r w:rsidRPr="00B229F1">
        <w:rPr>
          <w:sz w:val="26"/>
          <w:szCs w:val="26"/>
        </w:rPr>
        <w:t xml:space="preserve">Furnizorul va livra produsele în cantitatea, calitatea şi la termenele prevăzute în anexa nr.1 la contract, </w:t>
      </w:r>
      <w:r w:rsidRPr="00BD62D2">
        <w:rPr>
          <w:color w:val="000000"/>
          <w:sz w:val="26"/>
          <w:szCs w:val="26"/>
        </w:rPr>
        <w:t>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B229F1">
      <w:pPr>
        <w:jc w:val="both"/>
        <w:rPr>
          <w:color w:val="000000"/>
          <w:sz w:val="26"/>
          <w:szCs w:val="26"/>
        </w:rPr>
      </w:pPr>
      <w:r w:rsidRPr="00BD62D2">
        <w:rPr>
          <w:color w:val="FF0000"/>
          <w:sz w:val="26"/>
          <w:szCs w:val="26"/>
        </w:rPr>
        <w:t>   </w:t>
      </w:r>
      <w:r w:rsidRPr="00BD62D2">
        <w:rPr>
          <w:color w:val="FF0000"/>
          <w:sz w:val="26"/>
          <w:szCs w:val="26"/>
        </w:rPr>
        <w:tab/>
      </w:r>
    </w:p>
    <w:p w:rsidR="00ED0811" w:rsidRPr="00B229F1" w:rsidRDefault="006B6F26" w:rsidP="00B229F1">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r w:rsidR="00ED0811" w:rsidRPr="00383688">
        <w:rPr>
          <w:b/>
          <w:color w:val="FF0000"/>
        </w:rPr>
        <w:t xml:space="preserve"> </w:t>
      </w:r>
    </w:p>
    <w:p w:rsidR="003E13A3" w:rsidRPr="00B229F1" w:rsidRDefault="00B229F1" w:rsidP="003E13A3">
      <w:pPr>
        <w:ind w:firstLine="708"/>
        <w:jc w:val="both"/>
        <w:rPr>
          <w:sz w:val="26"/>
          <w:szCs w:val="26"/>
        </w:rPr>
      </w:pPr>
      <w:r w:rsidRPr="00B229F1">
        <w:rPr>
          <w:rStyle w:val="l5def1"/>
          <w:rFonts w:ascii="Times New Roman" w:hAnsi="Times New Roman" w:cs="Times New Roman"/>
          <w:color w:val="auto"/>
        </w:rPr>
        <w:t>19.1</w:t>
      </w:r>
      <w:r w:rsidR="003E13A3" w:rsidRPr="00B229F1">
        <w:rPr>
          <w:rStyle w:val="l5def1"/>
          <w:rFonts w:ascii="Times New Roman" w:hAnsi="Times New Roman" w:cs="Times New Roman"/>
          <w:color w:val="auto"/>
        </w:rPr>
        <w:t xml:space="preserve">. Suplimentar fata de situatiile prezentate la Cap.27, </w:t>
      </w:r>
      <w:r w:rsidR="003E13A3" w:rsidRPr="00B229F1">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B229F1">
        <w:rPr>
          <w:sz w:val="26"/>
          <w:szCs w:val="26"/>
        </w:rPr>
        <w:t xml:space="preserve"> normative in materia achizitiilor sectoriale referitoare la modificarea contractului sectorial.</w:t>
      </w:r>
    </w:p>
    <w:p w:rsidR="003E13A3" w:rsidRPr="00B229F1" w:rsidRDefault="00B229F1" w:rsidP="003E13A3">
      <w:pPr>
        <w:ind w:firstLine="708"/>
        <w:jc w:val="both"/>
        <w:rPr>
          <w:rStyle w:val="l5def1"/>
          <w:rFonts w:ascii="Times New Roman" w:hAnsi="Times New Roman" w:cs="Times New Roman"/>
          <w:iCs/>
          <w:color w:val="auto"/>
        </w:rPr>
      </w:pPr>
      <w:r w:rsidRPr="00B229F1">
        <w:rPr>
          <w:sz w:val="26"/>
          <w:szCs w:val="26"/>
        </w:rPr>
        <w:t>19.2</w:t>
      </w:r>
      <w:r w:rsidR="003E13A3" w:rsidRPr="00B229F1">
        <w:rPr>
          <w:sz w:val="26"/>
          <w:szCs w:val="26"/>
        </w:rPr>
        <w:t>.</w:t>
      </w:r>
      <w:r w:rsidR="003E13A3" w:rsidRPr="00B229F1">
        <w:rPr>
          <w:sz w:val="20"/>
          <w:szCs w:val="20"/>
        </w:rPr>
        <w:t xml:space="preserve"> </w:t>
      </w:r>
      <w:r w:rsidR="003E13A3" w:rsidRPr="00B229F1">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B229F1" w:rsidRDefault="00B229F1" w:rsidP="003E13A3">
      <w:pPr>
        <w:pStyle w:val="ListParagraph"/>
        <w:ind w:left="0" w:firstLine="708"/>
        <w:contextualSpacing w:val="0"/>
        <w:jc w:val="both"/>
        <w:rPr>
          <w:rStyle w:val="l5def1"/>
          <w:rFonts w:ascii="Times New Roman" w:hAnsi="Times New Roman" w:cs="Times New Roman"/>
          <w:iCs/>
          <w:color w:val="auto"/>
        </w:rPr>
      </w:pPr>
      <w:r w:rsidRPr="00B229F1">
        <w:rPr>
          <w:rStyle w:val="l5def1"/>
          <w:rFonts w:ascii="Times New Roman" w:hAnsi="Times New Roman" w:cs="Times New Roman"/>
          <w:iCs/>
          <w:color w:val="auto"/>
        </w:rPr>
        <w:t>19.3</w:t>
      </w:r>
      <w:r w:rsidR="003E13A3" w:rsidRPr="00B229F1">
        <w:rPr>
          <w:rStyle w:val="l5def1"/>
          <w:rFonts w:ascii="Times New Roman" w:hAnsi="Times New Roman" w:cs="Times New Roman"/>
          <w:iCs/>
          <w:color w:val="auto"/>
        </w:rPr>
        <w:t>.</w:t>
      </w:r>
      <w:r w:rsidR="003E13A3" w:rsidRPr="00B229F1">
        <w:rPr>
          <w:sz w:val="20"/>
          <w:szCs w:val="20"/>
        </w:rPr>
        <w:t xml:space="preserve"> </w:t>
      </w:r>
      <w:r w:rsidR="003E13A3" w:rsidRPr="00B229F1">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229F1" w:rsidRDefault="00ED0811" w:rsidP="00082A04">
      <w:pPr>
        <w:ind w:firstLine="708"/>
        <w:jc w:val="both"/>
        <w:rPr>
          <w:sz w:val="26"/>
          <w:szCs w:val="26"/>
        </w:rPr>
      </w:pPr>
      <w:r w:rsidRPr="00B229F1">
        <w:rPr>
          <w:sz w:val="26"/>
          <w:szCs w:val="26"/>
        </w:rPr>
        <w:t>2</w:t>
      </w:r>
      <w:r w:rsidR="00330AC6" w:rsidRPr="00B229F1">
        <w:rPr>
          <w:sz w:val="26"/>
          <w:szCs w:val="26"/>
        </w:rPr>
        <w:t>6</w:t>
      </w:r>
      <w:r w:rsidRPr="00B229F1">
        <w:rPr>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B229F1" w:rsidRDefault="00330AC6" w:rsidP="00B64590">
      <w:pPr>
        <w:ind w:firstLine="708"/>
        <w:jc w:val="both"/>
        <w:rPr>
          <w:sz w:val="26"/>
          <w:szCs w:val="26"/>
        </w:rPr>
      </w:pPr>
      <w:r w:rsidRPr="00B229F1">
        <w:rPr>
          <w:sz w:val="26"/>
          <w:szCs w:val="26"/>
        </w:rPr>
        <w:t>26</w:t>
      </w:r>
      <w:r w:rsidR="00ED0811" w:rsidRPr="00B229F1">
        <w:rPr>
          <w:sz w:val="26"/>
          <w:szCs w:val="26"/>
        </w:rPr>
        <w:t xml:space="preserve">.2. </w:t>
      </w:r>
      <w:r w:rsidR="00B64590" w:rsidRPr="00B229F1">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229F1" w:rsidRDefault="00330AC6" w:rsidP="00082A04">
      <w:pPr>
        <w:jc w:val="both"/>
        <w:rPr>
          <w:sz w:val="26"/>
          <w:szCs w:val="26"/>
        </w:rPr>
      </w:pPr>
      <w:r w:rsidRPr="00B229F1">
        <w:rPr>
          <w:sz w:val="26"/>
          <w:szCs w:val="26"/>
        </w:rPr>
        <w:tab/>
        <w:t>26</w:t>
      </w:r>
      <w:r w:rsidR="00ED0811" w:rsidRPr="00B229F1">
        <w:rPr>
          <w:sz w:val="26"/>
          <w:szCs w:val="26"/>
        </w:rPr>
        <w:t xml:space="preserve">.3. Contractul </w:t>
      </w:r>
      <w:r w:rsidR="0013153A" w:rsidRPr="00B229F1">
        <w:rPr>
          <w:sz w:val="26"/>
          <w:szCs w:val="26"/>
        </w:rPr>
        <w:t>inceteaza</w:t>
      </w:r>
      <w:r w:rsidR="00ED0811" w:rsidRPr="00B229F1">
        <w:rPr>
          <w:sz w:val="26"/>
          <w:szCs w:val="26"/>
        </w:rPr>
        <w:t xml:space="preserve"> în cazurile de forţă majoră, conform prevederilor </w:t>
      </w:r>
      <w:r w:rsidR="006F03A7" w:rsidRPr="00B229F1">
        <w:rPr>
          <w:sz w:val="26"/>
          <w:szCs w:val="26"/>
        </w:rPr>
        <w:t>Cap.21</w:t>
      </w:r>
      <w:r w:rsidR="00ED0811" w:rsidRPr="00B229F1">
        <w:rPr>
          <w:sz w:val="26"/>
          <w:szCs w:val="26"/>
        </w:rPr>
        <w:t>.</w:t>
      </w:r>
    </w:p>
    <w:p w:rsidR="00ED0811" w:rsidRPr="00B229F1" w:rsidRDefault="00ED0811" w:rsidP="00082A04">
      <w:pPr>
        <w:jc w:val="both"/>
        <w:rPr>
          <w:sz w:val="26"/>
          <w:szCs w:val="26"/>
        </w:rPr>
      </w:pPr>
      <w:r w:rsidRPr="00B229F1">
        <w:rPr>
          <w:sz w:val="26"/>
          <w:szCs w:val="26"/>
        </w:rPr>
        <w:tab/>
        <w:t>2</w:t>
      </w:r>
      <w:r w:rsidR="00330AC6" w:rsidRPr="00B229F1">
        <w:rPr>
          <w:sz w:val="26"/>
          <w:szCs w:val="26"/>
        </w:rPr>
        <w:t>6</w:t>
      </w:r>
      <w:r w:rsidRPr="00B229F1">
        <w:rPr>
          <w:sz w:val="26"/>
          <w:szCs w:val="26"/>
        </w:rPr>
        <w:t xml:space="preserve">.4. Contractul poate </w:t>
      </w:r>
      <w:r w:rsidR="0013153A" w:rsidRPr="00B229F1">
        <w:rPr>
          <w:sz w:val="26"/>
          <w:szCs w:val="26"/>
        </w:rPr>
        <w:t>inceta</w:t>
      </w:r>
      <w:r w:rsidRPr="00B229F1">
        <w:rPr>
          <w:sz w:val="26"/>
          <w:szCs w:val="26"/>
        </w:rPr>
        <w:t xml:space="preserve"> cu acordul partilor, fara plata vreunei despăgubiri, numai prin încheierea unui act adiţional la contract.</w:t>
      </w:r>
    </w:p>
    <w:p w:rsidR="00ED0811" w:rsidRPr="00B229F1" w:rsidRDefault="00330AC6" w:rsidP="00082A04">
      <w:pPr>
        <w:jc w:val="both"/>
        <w:rPr>
          <w:sz w:val="26"/>
          <w:szCs w:val="26"/>
        </w:rPr>
      </w:pPr>
      <w:r w:rsidRPr="00B229F1">
        <w:rPr>
          <w:sz w:val="26"/>
          <w:szCs w:val="26"/>
        </w:rPr>
        <w:tab/>
        <w:t>26</w:t>
      </w:r>
      <w:r w:rsidR="00ED0811" w:rsidRPr="00B229F1">
        <w:rPr>
          <w:sz w:val="26"/>
          <w:szCs w:val="26"/>
        </w:rPr>
        <w:t>.5. Achizitorul are dreptul de a denunta unilateral contractul in situatia nerespectarii dispozitiilor de la art.243 alin.(1) din Legea nr.99/2016 privind achizitiile sectoriale.</w:t>
      </w:r>
    </w:p>
    <w:p w:rsidR="00ED0811" w:rsidRPr="00B229F1" w:rsidRDefault="00330AC6" w:rsidP="00082A04">
      <w:pPr>
        <w:jc w:val="both"/>
        <w:rPr>
          <w:sz w:val="26"/>
          <w:szCs w:val="26"/>
        </w:rPr>
      </w:pPr>
      <w:r w:rsidRPr="00B229F1">
        <w:rPr>
          <w:sz w:val="26"/>
          <w:szCs w:val="26"/>
        </w:rPr>
        <w:tab/>
        <w:t>26</w:t>
      </w:r>
      <w:r w:rsidR="00ED0811" w:rsidRPr="00B229F1">
        <w:rPr>
          <w:sz w:val="26"/>
          <w:szCs w:val="26"/>
        </w:rPr>
        <w:t xml:space="preserve">.6. Achizitorul are dreptul de a denunta unilateral contractul in perioada de </w:t>
      </w:r>
    </w:p>
    <w:p w:rsidR="00ED0811" w:rsidRPr="00B229F1" w:rsidRDefault="00ED0811" w:rsidP="00082A04">
      <w:pPr>
        <w:jc w:val="both"/>
        <w:rPr>
          <w:sz w:val="26"/>
          <w:szCs w:val="26"/>
        </w:rPr>
      </w:pPr>
      <w:r w:rsidRPr="00B229F1">
        <w:rPr>
          <w:sz w:val="26"/>
          <w:szCs w:val="26"/>
        </w:rPr>
        <w:t>valabilitate a acestuia intr-una din urmatoarele situatii:</w:t>
      </w:r>
    </w:p>
    <w:p w:rsidR="00ED0811" w:rsidRPr="00B229F1" w:rsidRDefault="00ED0811" w:rsidP="00082A04">
      <w:pPr>
        <w:jc w:val="both"/>
        <w:rPr>
          <w:sz w:val="26"/>
          <w:szCs w:val="26"/>
        </w:rPr>
      </w:pPr>
      <w:r w:rsidRPr="00B229F1">
        <w:rPr>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B229F1" w:rsidRDefault="00ED0811" w:rsidP="00082A04">
      <w:pPr>
        <w:jc w:val="both"/>
        <w:rPr>
          <w:sz w:val="26"/>
          <w:szCs w:val="26"/>
        </w:rPr>
      </w:pPr>
      <w:r w:rsidRPr="00B229F1">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B229F1" w:rsidRDefault="00B64590" w:rsidP="00B64590">
      <w:pPr>
        <w:pStyle w:val="ListParagraph"/>
        <w:ind w:left="0" w:firstLine="708"/>
        <w:contextualSpacing w:val="0"/>
        <w:jc w:val="both"/>
        <w:rPr>
          <w:sz w:val="26"/>
          <w:szCs w:val="26"/>
        </w:rPr>
      </w:pPr>
      <w:r w:rsidRPr="00B229F1">
        <w:rPr>
          <w:sz w:val="26"/>
          <w:szCs w:val="26"/>
        </w:rPr>
        <w:t xml:space="preserve">26.7. Achizitorul își rezervă dreptul de a denunța unilateral contractul în cel mult 15 zile de la apariția unor circumstanțe care nu au putut fi prevăzute la data încheierii </w:t>
      </w:r>
      <w:r w:rsidRPr="00B229F1">
        <w:rPr>
          <w:sz w:val="26"/>
          <w:szCs w:val="26"/>
        </w:rPr>
        <w:lastRenderedPageBreak/>
        <w:t>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3E13A3" w:rsidRPr="00B229F1" w:rsidRDefault="003E13A3" w:rsidP="003E13A3">
      <w:pPr>
        <w:jc w:val="both"/>
        <w:rPr>
          <w:b/>
          <w:sz w:val="26"/>
          <w:szCs w:val="26"/>
        </w:rPr>
      </w:pPr>
      <w:r w:rsidRPr="00AC2C77">
        <w:rPr>
          <w:b/>
          <w:sz w:val="26"/>
          <w:szCs w:val="26"/>
        </w:rPr>
        <w:t xml:space="preserve">  </w:t>
      </w:r>
      <w:r w:rsidRPr="00B229F1">
        <w:rPr>
          <w:b/>
          <w:sz w:val="26"/>
          <w:szCs w:val="26"/>
        </w:rPr>
        <w:t>27. Cesiunea contractului</w:t>
      </w:r>
    </w:p>
    <w:p w:rsidR="00B64590" w:rsidRPr="00B229F1" w:rsidRDefault="00B64590" w:rsidP="00B64590">
      <w:pPr>
        <w:ind w:firstLine="708"/>
        <w:jc w:val="both"/>
        <w:rPr>
          <w:sz w:val="26"/>
          <w:szCs w:val="26"/>
        </w:rPr>
      </w:pPr>
      <w:r w:rsidRPr="00B229F1">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B229F1" w:rsidRDefault="00B64590" w:rsidP="00B64590">
      <w:pPr>
        <w:ind w:firstLine="708"/>
        <w:jc w:val="both"/>
        <w:rPr>
          <w:sz w:val="26"/>
          <w:szCs w:val="26"/>
        </w:rPr>
      </w:pPr>
      <w:r w:rsidRPr="00B229F1">
        <w:rPr>
          <w:sz w:val="26"/>
          <w:szCs w:val="26"/>
        </w:rPr>
        <w:t xml:space="preserve">27.2. Contractantul are obligația de a nu transfera total sau parțial obligațiile sale asumate prin contract, fără să obțină, în prealabil, acordul scris al </w:t>
      </w:r>
      <w:bookmarkStart w:id="0" w:name="_Hlk85046443"/>
      <w:r w:rsidRPr="00B229F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B229F1" w:rsidRDefault="00B64590" w:rsidP="00B64590">
      <w:pPr>
        <w:ind w:firstLine="708"/>
        <w:jc w:val="both"/>
        <w:rPr>
          <w:sz w:val="26"/>
          <w:szCs w:val="26"/>
        </w:rPr>
      </w:pPr>
      <w:r w:rsidRPr="00B229F1">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B229F1" w:rsidRDefault="00B64590" w:rsidP="00B64590">
      <w:pPr>
        <w:ind w:firstLine="708"/>
        <w:jc w:val="both"/>
        <w:rPr>
          <w:sz w:val="26"/>
          <w:szCs w:val="26"/>
        </w:rPr>
      </w:pPr>
      <w:bookmarkStart w:id="1" w:name="_Hlk85046476"/>
      <w:bookmarkEnd w:id="0"/>
      <w:r w:rsidRPr="00B229F1">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B229F1" w:rsidRDefault="00B64590" w:rsidP="00B64590">
      <w:pPr>
        <w:ind w:firstLine="708"/>
        <w:jc w:val="both"/>
        <w:rPr>
          <w:sz w:val="26"/>
          <w:szCs w:val="26"/>
        </w:rPr>
      </w:pPr>
      <w:r w:rsidRPr="00B229F1">
        <w:rPr>
          <w:sz w:val="26"/>
          <w:szCs w:val="26"/>
        </w:rPr>
        <w:t xml:space="preserve">27.5. Cesiunea contractului nu va exonera Contractantul de nicio responsabilitate privind garanția sau orice alte obligații asumate prin contract. </w:t>
      </w:r>
      <w:bookmarkStart w:id="2" w:name="_Hlk85046599"/>
      <w:r w:rsidRPr="00B229F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B229F1" w:rsidRDefault="00B64590" w:rsidP="00B64590">
      <w:pPr>
        <w:ind w:firstLine="708"/>
        <w:jc w:val="both"/>
        <w:rPr>
          <w:sz w:val="26"/>
          <w:szCs w:val="26"/>
        </w:rPr>
      </w:pPr>
      <w:r w:rsidRPr="00B229F1">
        <w:rPr>
          <w:sz w:val="26"/>
          <w:szCs w:val="26"/>
        </w:rPr>
        <w:t>27.6. Prezentul contract poate fi cesionat în următoarele condiții:</w:t>
      </w:r>
    </w:p>
    <w:p w:rsidR="00B64590" w:rsidRPr="00B229F1" w:rsidRDefault="00B64590" w:rsidP="00B64590">
      <w:pPr>
        <w:jc w:val="both"/>
        <w:rPr>
          <w:sz w:val="26"/>
          <w:szCs w:val="26"/>
        </w:rPr>
      </w:pPr>
      <w:r w:rsidRPr="00B229F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B229F1" w:rsidRDefault="00B64590" w:rsidP="00B64590">
      <w:pPr>
        <w:jc w:val="both"/>
        <w:rPr>
          <w:sz w:val="26"/>
          <w:szCs w:val="26"/>
        </w:rPr>
      </w:pPr>
      <w:r w:rsidRPr="00B229F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B229F1" w:rsidRDefault="00B64590" w:rsidP="00B64590">
      <w:pPr>
        <w:jc w:val="both"/>
        <w:rPr>
          <w:sz w:val="26"/>
          <w:szCs w:val="26"/>
        </w:rPr>
      </w:pPr>
      <w:r w:rsidRPr="00B229F1">
        <w:rPr>
          <w:sz w:val="26"/>
          <w:szCs w:val="26"/>
        </w:rPr>
        <w:lastRenderedPageBreak/>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B229F1" w:rsidRDefault="00B64590" w:rsidP="00B64590">
      <w:pPr>
        <w:ind w:firstLine="708"/>
        <w:jc w:val="both"/>
        <w:rPr>
          <w:sz w:val="26"/>
          <w:szCs w:val="26"/>
        </w:rPr>
      </w:pPr>
      <w:bookmarkStart w:id="3" w:name="_Hlk85788059"/>
      <w:r w:rsidRPr="00B229F1">
        <w:rPr>
          <w:sz w:val="26"/>
          <w:szCs w:val="26"/>
        </w:rPr>
        <w:t>Clauza prevăzută la pct. c  reprezintă clauze de revizuire a contractului, astfel cum ele sunt definite de art. 240 alin. (1) lit. a) din Legea nr. 99/2016.</w:t>
      </w:r>
    </w:p>
    <w:bookmarkEnd w:id="3"/>
    <w:p w:rsidR="00B64590" w:rsidRPr="00B229F1" w:rsidRDefault="00B64590" w:rsidP="00B64590">
      <w:pPr>
        <w:ind w:firstLine="708"/>
        <w:jc w:val="both"/>
        <w:rPr>
          <w:sz w:val="26"/>
          <w:szCs w:val="26"/>
        </w:rPr>
      </w:pPr>
      <w:r w:rsidRPr="00B229F1">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B229F1">
        <w:rPr>
          <w:sz w:val="26"/>
          <w:szCs w:val="26"/>
        </w:rPr>
        <w:t>27.8. În cazul încetării anticipate a contractului, Contractantul cesionează achizitorului contractele încheiate cu Subcontractanții.</w:t>
      </w:r>
    </w:p>
    <w:p w:rsidR="00B229F1" w:rsidRPr="00B229F1" w:rsidRDefault="00B229F1" w:rsidP="00B64590">
      <w:pPr>
        <w:ind w:firstLine="708"/>
        <w:jc w:val="both"/>
        <w:rPr>
          <w:sz w:val="26"/>
          <w:szCs w:val="26"/>
        </w:rPr>
      </w:pPr>
    </w:p>
    <w:p w:rsidR="00B64590" w:rsidRPr="00B229F1" w:rsidRDefault="003E13A3" w:rsidP="00B229F1">
      <w:pPr>
        <w:jc w:val="both"/>
        <w:rPr>
          <w:b/>
          <w:sz w:val="20"/>
          <w:szCs w:val="20"/>
        </w:rPr>
      </w:pPr>
      <w:r w:rsidRPr="00B229F1">
        <w:rPr>
          <w:b/>
          <w:sz w:val="26"/>
          <w:szCs w:val="26"/>
        </w:rPr>
        <w:t xml:space="preserve">  </w:t>
      </w:r>
      <w:r w:rsidR="00B64590" w:rsidRPr="00B229F1">
        <w:rPr>
          <w:b/>
          <w:sz w:val="26"/>
          <w:szCs w:val="26"/>
        </w:rPr>
        <w:t xml:space="preserve">  28. Conflictul de interese</w:t>
      </w:r>
    </w:p>
    <w:p w:rsidR="00B64590" w:rsidRPr="00B229F1" w:rsidRDefault="00B64590" w:rsidP="00B64590">
      <w:pPr>
        <w:pStyle w:val="ListParagraph"/>
        <w:ind w:left="0" w:firstLine="708"/>
        <w:contextualSpacing w:val="0"/>
        <w:jc w:val="both"/>
        <w:rPr>
          <w:sz w:val="26"/>
          <w:szCs w:val="26"/>
        </w:rPr>
      </w:pPr>
      <w:r w:rsidRPr="00B229F1">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B229F1">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229F1" w:rsidRPr="00B229F1" w:rsidRDefault="00B229F1" w:rsidP="00B64590">
      <w:pPr>
        <w:pStyle w:val="ListParagraph"/>
        <w:ind w:left="0" w:firstLine="708"/>
        <w:contextualSpacing w:val="0"/>
        <w:jc w:val="both"/>
        <w:rPr>
          <w:sz w:val="26"/>
          <w:szCs w:val="26"/>
        </w:rPr>
      </w:pPr>
    </w:p>
    <w:p w:rsidR="00B64590" w:rsidRPr="00B229F1" w:rsidRDefault="00B64590" w:rsidP="00B64590">
      <w:pPr>
        <w:jc w:val="both"/>
        <w:rPr>
          <w:b/>
          <w:sz w:val="26"/>
          <w:szCs w:val="26"/>
        </w:rPr>
      </w:pPr>
      <w:r w:rsidRPr="00B229F1">
        <w:rPr>
          <w:sz w:val="26"/>
          <w:szCs w:val="26"/>
        </w:rPr>
        <w:t xml:space="preserve">   </w:t>
      </w:r>
      <w:r w:rsidRPr="00B229F1">
        <w:rPr>
          <w:b/>
          <w:sz w:val="26"/>
          <w:szCs w:val="26"/>
        </w:rPr>
        <w:t>29. Insolventa si faliment</w:t>
      </w:r>
    </w:p>
    <w:p w:rsidR="00B64590" w:rsidRPr="00B229F1" w:rsidRDefault="00B64590" w:rsidP="00B64590">
      <w:pPr>
        <w:pStyle w:val="ListParagraph"/>
        <w:ind w:left="0" w:firstLine="708"/>
        <w:contextualSpacing w:val="0"/>
        <w:jc w:val="both"/>
        <w:rPr>
          <w:sz w:val="26"/>
          <w:szCs w:val="26"/>
        </w:rPr>
      </w:pPr>
      <w:r w:rsidRPr="00B229F1">
        <w:rPr>
          <w:sz w:val="26"/>
          <w:szCs w:val="26"/>
        </w:rPr>
        <w:t>29.1. În cazul deschiderii unei proceduri generale de insolvență împotriva Contractantului, acesta are obligația de a notifica achizitorul în termen de 3 (trei) zile de la deschiderea procedurii.</w:t>
      </w:r>
    </w:p>
    <w:p w:rsidR="00B64590" w:rsidRPr="00B229F1" w:rsidRDefault="00B64590" w:rsidP="00B64590">
      <w:pPr>
        <w:pStyle w:val="ListParagraph"/>
        <w:ind w:left="0" w:firstLine="708"/>
        <w:contextualSpacing w:val="0"/>
        <w:jc w:val="both"/>
        <w:rPr>
          <w:sz w:val="26"/>
          <w:szCs w:val="26"/>
        </w:rPr>
      </w:pPr>
      <w:r w:rsidRPr="00B229F1">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B229F1" w:rsidRDefault="00B64590" w:rsidP="00B64590">
      <w:pPr>
        <w:pStyle w:val="ListParagraph"/>
        <w:ind w:left="0" w:firstLine="708"/>
        <w:contextualSpacing w:val="0"/>
        <w:jc w:val="both"/>
        <w:rPr>
          <w:sz w:val="26"/>
          <w:szCs w:val="26"/>
        </w:rPr>
      </w:pPr>
      <w:r w:rsidRPr="00B229F1">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B229F1" w:rsidRDefault="00B64590" w:rsidP="00B64590">
      <w:pPr>
        <w:pStyle w:val="ListParagraph"/>
        <w:ind w:left="0" w:firstLine="708"/>
        <w:contextualSpacing w:val="0"/>
        <w:jc w:val="both"/>
        <w:rPr>
          <w:sz w:val="26"/>
          <w:szCs w:val="26"/>
        </w:rPr>
      </w:pPr>
      <w:r w:rsidRPr="00B229F1">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ED0811" w:rsidRPr="00B229F1" w:rsidRDefault="00B64590" w:rsidP="00B229F1">
      <w:pPr>
        <w:pStyle w:val="ListParagraph"/>
        <w:ind w:left="0" w:firstLine="708"/>
        <w:contextualSpacing w:val="0"/>
        <w:jc w:val="both"/>
        <w:rPr>
          <w:sz w:val="26"/>
          <w:szCs w:val="26"/>
        </w:rPr>
      </w:pPr>
      <w:r w:rsidRPr="00B229F1">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b/>
          <w:color w:val="000000"/>
          <w:sz w:val="26"/>
          <w:szCs w:val="26"/>
        </w:rPr>
      </w:pPr>
      <w:r w:rsidRPr="00B229F1">
        <w:rPr>
          <w:color w:val="000000"/>
          <w:sz w:val="26"/>
          <w:szCs w:val="26"/>
        </w:rPr>
        <w:lastRenderedPageBreak/>
        <w:t xml:space="preserve">  </w:t>
      </w:r>
      <w:r w:rsidR="003E13A3" w:rsidRPr="00B229F1">
        <w:rPr>
          <w:b/>
          <w:color w:val="000000"/>
          <w:sz w:val="26"/>
          <w:szCs w:val="26"/>
        </w:rPr>
        <w:t>30</w:t>
      </w:r>
      <w:r w:rsidRPr="00B229F1">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B229F1">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3D5E6F">
        <w:rPr>
          <w:sz w:val="26"/>
          <w:szCs w:val="26"/>
          <w:lang w:val="es-ES"/>
        </w:rPr>
        <w:t xml:space="preserve"> provizoriu</w:t>
      </w:r>
      <w:r>
        <w:rPr>
          <w:sz w:val="26"/>
          <w:szCs w:val="26"/>
        </w:rPr>
        <w:tab/>
      </w:r>
      <w:r>
        <w:rPr>
          <w:sz w:val="26"/>
          <w:szCs w:val="26"/>
        </w:rPr>
        <w:tab/>
      </w:r>
      <w:r>
        <w:rPr>
          <w:sz w:val="26"/>
          <w:szCs w:val="26"/>
        </w:rPr>
        <w:tab/>
      </w:r>
      <w:r>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EC37E5">
        <w:rPr>
          <w:color w:val="000000"/>
          <w:sz w:val="26"/>
          <w:szCs w:val="26"/>
        </w:rPr>
        <w:t>Mihai-Dorian VOLF</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5E6F">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B229F1" w:rsidRDefault="00FE4305" w:rsidP="00FE4305">
      <w:pPr>
        <w:spacing w:line="276" w:lineRule="auto"/>
        <w:ind w:left="708" w:firstLine="708"/>
        <w:jc w:val="both"/>
        <w:rPr>
          <w:sz w:val="26"/>
          <w:szCs w:val="26"/>
        </w:rPr>
      </w:pPr>
      <w:r w:rsidRPr="00B229F1">
        <w:rPr>
          <w:sz w:val="26"/>
          <w:szCs w:val="26"/>
        </w:rPr>
        <w:t>Director Comercial</w:t>
      </w:r>
    </w:p>
    <w:p w:rsidR="00FE4305" w:rsidRPr="00B229F1" w:rsidRDefault="00EC37E5" w:rsidP="00FE4305">
      <w:pPr>
        <w:spacing w:line="276" w:lineRule="auto"/>
        <w:ind w:left="708" w:firstLine="708"/>
        <w:jc w:val="both"/>
        <w:rPr>
          <w:sz w:val="26"/>
          <w:szCs w:val="26"/>
        </w:rPr>
      </w:pPr>
      <w:r w:rsidRPr="00B229F1">
        <w:rPr>
          <w:sz w:val="26"/>
          <w:szCs w:val="26"/>
        </w:rPr>
        <w:t>________________</w:t>
      </w:r>
    </w:p>
    <w:p w:rsidR="00FE4305" w:rsidRDefault="00FE4305" w:rsidP="00FE4305">
      <w:pPr>
        <w:spacing w:line="276" w:lineRule="auto"/>
        <w:ind w:left="708" w:firstLine="708"/>
        <w:jc w:val="both"/>
        <w:rPr>
          <w:color w:val="9BBB59"/>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EC37E5" w:rsidRPr="003511E9" w:rsidRDefault="00EC37E5" w:rsidP="00EC37E5">
      <w:pPr>
        <w:spacing w:line="276" w:lineRule="auto"/>
        <w:ind w:left="708" w:firstLine="708"/>
        <w:jc w:val="both"/>
        <w:rPr>
          <w:sz w:val="26"/>
          <w:szCs w:val="26"/>
        </w:rPr>
      </w:pPr>
      <w:r w:rsidRPr="003511E9">
        <w:rPr>
          <w:sz w:val="26"/>
          <w:szCs w:val="26"/>
        </w:rPr>
        <w:t>Mioara MISLOSCHI</w:t>
      </w:r>
    </w:p>
    <w:p w:rsidR="00FE4305" w:rsidRDefault="00FE4305" w:rsidP="00FE4305">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EC37E5" w:rsidRDefault="003511E9" w:rsidP="003511E9">
      <w:pPr>
        <w:spacing w:line="276" w:lineRule="auto"/>
        <w:ind w:firstLine="708"/>
        <w:jc w:val="both"/>
        <w:rPr>
          <w:sz w:val="26"/>
          <w:szCs w:val="26"/>
        </w:rPr>
      </w:pPr>
      <w:r w:rsidRPr="003511E9">
        <w:rPr>
          <w:sz w:val="26"/>
          <w:szCs w:val="26"/>
        </w:rPr>
        <w:t>Serviciul Juridic si Contractare,</w:t>
      </w:r>
    </w:p>
    <w:p w:rsidR="003511E9" w:rsidRPr="003511E9" w:rsidRDefault="00EC37E5" w:rsidP="003511E9">
      <w:pPr>
        <w:spacing w:line="276" w:lineRule="auto"/>
        <w:ind w:firstLine="708"/>
        <w:jc w:val="both"/>
        <w:rPr>
          <w:sz w:val="26"/>
          <w:szCs w:val="26"/>
        </w:rPr>
      </w:pPr>
      <w:r>
        <w:rPr>
          <w:sz w:val="26"/>
          <w:szCs w:val="26"/>
        </w:rPr>
        <w:tab/>
        <w:t>Rares RADULESCU</w:t>
      </w:r>
      <w:r w:rsidR="003511E9" w:rsidRPr="003511E9">
        <w:rPr>
          <w:sz w:val="26"/>
          <w:szCs w:val="26"/>
        </w:rPr>
        <w:tab/>
      </w:r>
      <w:r w:rsidR="003511E9" w:rsidRPr="003511E9">
        <w:rPr>
          <w:sz w:val="26"/>
          <w:szCs w:val="26"/>
        </w:rPr>
        <w:tab/>
      </w:r>
      <w:r w:rsidR="003511E9" w:rsidRPr="003511E9">
        <w:rPr>
          <w:sz w:val="26"/>
          <w:szCs w:val="26"/>
        </w:rPr>
        <w:tab/>
      </w:r>
      <w:r w:rsidR="003511E9" w:rsidRPr="003511E9">
        <w:rPr>
          <w:sz w:val="26"/>
          <w:szCs w:val="26"/>
        </w:rPr>
        <w:tab/>
      </w:r>
    </w:p>
    <w:p w:rsidR="003511E9" w:rsidRPr="003511E9" w:rsidRDefault="003511E9" w:rsidP="00B229F1">
      <w:pPr>
        <w:spacing w:line="276" w:lineRule="auto"/>
        <w:jc w:val="both"/>
        <w:rPr>
          <w:sz w:val="26"/>
          <w:szCs w:val="26"/>
        </w:rPr>
      </w:pPr>
      <w:r w:rsidRPr="003511E9">
        <w:rPr>
          <w:sz w:val="26"/>
          <w:szCs w:val="26"/>
        </w:rPr>
        <w:tab/>
      </w: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B229F1" w:rsidRDefault="00B229F1" w:rsidP="00B229F1">
      <w:pPr>
        <w:spacing w:line="276" w:lineRule="auto"/>
        <w:jc w:val="both"/>
        <w:rPr>
          <w:color w:val="000000"/>
          <w:sz w:val="26"/>
          <w:szCs w:val="26"/>
        </w:rPr>
      </w:pPr>
      <w:r>
        <w:rPr>
          <w:color w:val="000000"/>
          <w:sz w:val="26"/>
          <w:szCs w:val="26"/>
        </w:rPr>
        <w:t xml:space="preserve">                      Simona MUNTEANU</w:t>
      </w:r>
    </w:p>
    <w:p w:rsidR="00B229F1" w:rsidRPr="00BD62D2" w:rsidRDefault="00B229F1" w:rsidP="00B229F1">
      <w:pPr>
        <w:spacing w:line="276" w:lineRule="auto"/>
        <w:jc w:val="both"/>
        <w:rPr>
          <w:color w:val="000000"/>
          <w:sz w:val="26"/>
          <w:szCs w:val="26"/>
        </w:rPr>
        <w:sectPr w:rsidR="00B229F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9076CE" w:rsidRDefault="009076CE" w:rsidP="00082A04">
      <w:pPr>
        <w:jc w:val="right"/>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F28CF" w:rsidRDefault="003F28CF" w:rsidP="00082A04">
      <w:pPr>
        <w:jc w:val="center"/>
        <w:rPr>
          <w:b/>
          <w:color w:val="000000"/>
          <w:sz w:val="26"/>
          <w:szCs w:val="26"/>
          <w:u w:val="single"/>
        </w:rPr>
      </w:pPr>
    </w:p>
    <w:tbl>
      <w:tblPr>
        <w:tblW w:w="15855" w:type="dxa"/>
        <w:tblInd w:w="93" w:type="dxa"/>
        <w:tblLook w:val="04A0" w:firstRow="1" w:lastRow="0" w:firstColumn="1" w:lastColumn="0" w:noHBand="0" w:noVBand="1"/>
      </w:tblPr>
      <w:tblGrid>
        <w:gridCol w:w="636"/>
        <w:gridCol w:w="4777"/>
        <w:gridCol w:w="720"/>
        <w:gridCol w:w="1176"/>
        <w:gridCol w:w="1706"/>
        <w:gridCol w:w="1980"/>
        <w:gridCol w:w="2340"/>
        <w:gridCol w:w="2520"/>
      </w:tblGrid>
      <w:tr w:rsidR="003F28CF" w:rsidTr="003F28CF">
        <w:trPr>
          <w:trHeight w:val="561"/>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rPr>
                <w:b/>
                <w:bCs/>
              </w:rPr>
            </w:pPr>
            <w:r>
              <w:rPr>
                <w:b/>
                <w:bCs/>
              </w:rPr>
              <w:t>Nr. Crt.</w:t>
            </w:r>
          </w:p>
        </w:tc>
        <w:tc>
          <w:tcPr>
            <w:tcW w:w="4777" w:type="dxa"/>
            <w:tcBorders>
              <w:top w:val="single" w:sz="4" w:space="0" w:color="auto"/>
              <w:left w:val="single" w:sz="4" w:space="0" w:color="auto"/>
              <w:bottom w:val="single" w:sz="4" w:space="0" w:color="auto"/>
              <w:right w:val="single" w:sz="4" w:space="0" w:color="auto"/>
            </w:tcBorders>
            <w:vAlign w:val="center"/>
            <w:hideMark/>
          </w:tcPr>
          <w:p w:rsidR="003F28CF" w:rsidRDefault="003F28CF" w:rsidP="003F28CF">
            <w:pPr>
              <w:jc w:val="center"/>
              <w:rPr>
                <w:b/>
                <w:bCs/>
              </w:rPr>
            </w:pPr>
            <w:r>
              <w:rPr>
                <w:b/>
                <w:bCs/>
              </w:rPr>
              <w:t xml:space="preserve"> Denumire produs</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rPr>
                <w:b/>
                <w:bCs/>
              </w:rPr>
            </w:pPr>
            <w:r>
              <w:rPr>
                <w:b/>
                <w:bCs/>
              </w:rPr>
              <w:t>UM</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rPr>
                <w:b/>
                <w:bCs/>
              </w:rPr>
            </w:pPr>
            <w:r>
              <w:rPr>
                <w:b/>
                <w:bCs/>
              </w:rPr>
              <w:t>Cantitate</w:t>
            </w:r>
          </w:p>
        </w:tc>
        <w:tc>
          <w:tcPr>
            <w:tcW w:w="1706"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r>
              <w:rPr>
                <w:b/>
                <w:bCs/>
              </w:rPr>
              <w:t>Pret unitar fara TVA (lei)</w:t>
            </w:r>
          </w:p>
        </w:tc>
        <w:tc>
          <w:tcPr>
            <w:tcW w:w="198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r>
              <w:rPr>
                <w:b/>
                <w:bCs/>
              </w:rPr>
              <w:t>Pret total fara TVA (lei)</w:t>
            </w:r>
          </w:p>
        </w:tc>
        <w:tc>
          <w:tcPr>
            <w:tcW w:w="234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r>
              <w:rPr>
                <w:b/>
                <w:bCs/>
              </w:rPr>
              <w:t>Producator</w:t>
            </w:r>
          </w:p>
        </w:tc>
        <w:tc>
          <w:tcPr>
            <w:tcW w:w="252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r>
              <w:rPr>
                <w:b/>
                <w:bCs/>
              </w:rPr>
              <w:t>Termen de livrare</w:t>
            </w:r>
          </w:p>
        </w:tc>
      </w:tr>
      <w:tr w:rsidR="003F28CF" w:rsidTr="003F28CF">
        <w:trPr>
          <w:trHeight w:val="336"/>
        </w:trPr>
        <w:tc>
          <w:tcPr>
            <w:tcW w:w="636" w:type="dxa"/>
            <w:tcBorders>
              <w:top w:val="nil"/>
              <w:left w:val="single" w:sz="4" w:space="0" w:color="auto"/>
              <w:bottom w:val="nil"/>
              <w:right w:val="single" w:sz="4" w:space="0" w:color="auto"/>
            </w:tcBorders>
            <w:vAlign w:val="center"/>
            <w:hideMark/>
          </w:tcPr>
          <w:p w:rsidR="003F28CF" w:rsidRDefault="003F28CF">
            <w:pPr>
              <w:jc w:val="center"/>
              <w:rPr>
                <w:b/>
                <w:bCs/>
              </w:rPr>
            </w:pPr>
            <w:r>
              <w:rPr>
                <w:b/>
                <w:bCs/>
              </w:rPr>
              <w:t> </w:t>
            </w:r>
          </w:p>
        </w:tc>
        <w:tc>
          <w:tcPr>
            <w:tcW w:w="4777" w:type="dxa"/>
            <w:tcBorders>
              <w:top w:val="nil"/>
              <w:left w:val="nil"/>
              <w:bottom w:val="single" w:sz="4" w:space="0" w:color="auto"/>
              <w:right w:val="nil"/>
            </w:tcBorders>
            <w:vAlign w:val="center"/>
            <w:hideMark/>
          </w:tcPr>
          <w:p w:rsidR="003F28CF" w:rsidRDefault="003F28CF">
            <w:pPr>
              <w:rPr>
                <w:b/>
                <w:bCs/>
              </w:rPr>
            </w:pPr>
            <w:r>
              <w:rPr>
                <w:b/>
                <w:bCs/>
              </w:rPr>
              <w:t>LOT 1</w:t>
            </w:r>
          </w:p>
        </w:tc>
        <w:tc>
          <w:tcPr>
            <w:tcW w:w="720" w:type="dxa"/>
            <w:tcBorders>
              <w:top w:val="nil"/>
              <w:left w:val="nil"/>
              <w:bottom w:val="single" w:sz="4" w:space="0" w:color="auto"/>
              <w:right w:val="nil"/>
            </w:tcBorders>
            <w:vAlign w:val="center"/>
            <w:hideMark/>
          </w:tcPr>
          <w:p w:rsidR="003F28CF" w:rsidRDefault="003F28CF">
            <w:pPr>
              <w:rPr>
                <w:b/>
                <w:bCs/>
              </w:rPr>
            </w:pPr>
            <w:r>
              <w:rPr>
                <w:b/>
                <w:bCs/>
              </w:rPr>
              <w:t> </w:t>
            </w:r>
          </w:p>
        </w:tc>
        <w:tc>
          <w:tcPr>
            <w:tcW w:w="1176" w:type="dxa"/>
            <w:tcBorders>
              <w:top w:val="single" w:sz="4" w:space="0" w:color="auto"/>
              <w:left w:val="nil"/>
              <w:bottom w:val="single" w:sz="4" w:space="0" w:color="auto"/>
              <w:right w:val="nil"/>
            </w:tcBorders>
            <w:vAlign w:val="center"/>
            <w:hideMark/>
          </w:tcPr>
          <w:p w:rsidR="003F28CF" w:rsidRDefault="003F28CF">
            <w:pPr>
              <w:rPr>
                <w:b/>
                <w:bCs/>
              </w:rPr>
            </w:pPr>
            <w:r>
              <w:rPr>
                <w:b/>
                <w:bCs/>
              </w:rPr>
              <w:t> </w:t>
            </w:r>
          </w:p>
        </w:tc>
        <w:tc>
          <w:tcPr>
            <w:tcW w:w="1706" w:type="dxa"/>
            <w:tcBorders>
              <w:top w:val="single" w:sz="4" w:space="0" w:color="auto"/>
              <w:left w:val="nil"/>
              <w:bottom w:val="single" w:sz="4" w:space="0" w:color="auto"/>
              <w:right w:val="nil"/>
            </w:tcBorders>
          </w:tcPr>
          <w:p w:rsidR="003F28CF" w:rsidRDefault="003F28CF">
            <w:pPr>
              <w:rPr>
                <w:b/>
                <w:bCs/>
              </w:rPr>
            </w:pPr>
          </w:p>
        </w:tc>
        <w:tc>
          <w:tcPr>
            <w:tcW w:w="1980" w:type="dxa"/>
            <w:tcBorders>
              <w:top w:val="single" w:sz="4" w:space="0" w:color="auto"/>
              <w:left w:val="nil"/>
              <w:bottom w:val="single" w:sz="4" w:space="0" w:color="auto"/>
              <w:right w:val="nil"/>
            </w:tcBorders>
          </w:tcPr>
          <w:p w:rsidR="003F28CF" w:rsidRDefault="003F28CF">
            <w:pPr>
              <w:rPr>
                <w:b/>
                <w:bCs/>
              </w:rPr>
            </w:pPr>
          </w:p>
        </w:tc>
        <w:tc>
          <w:tcPr>
            <w:tcW w:w="2340" w:type="dxa"/>
            <w:tcBorders>
              <w:top w:val="single" w:sz="4" w:space="0" w:color="auto"/>
              <w:left w:val="nil"/>
              <w:bottom w:val="single" w:sz="4" w:space="0" w:color="auto"/>
              <w:right w:val="nil"/>
            </w:tcBorders>
          </w:tcPr>
          <w:p w:rsidR="003F28CF" w:rsidRDefault="003F28CF">
            <w:pPr>
              <w:rPr>
                <w:b/>
                <w:bCs/>
              </w:rPr>
            </w:pPr>
          </w:p>
        </w:tc>
        <w:tc>
          <w:tcPr>
            <w:tcW w:w="2520" w:type="dxa"/>
            <w:tcBorders>
              <w:top w:val="single" w:sz="4" w:space="0" w:color="auto"/>
              <w:left w:val="nil"/>
              <w:bottom w:val="single" w:sz="4" w:space="0" w:color="auto"/>
              <w:right w:val="nil"/>
            </w:tcBorders>
          </w:tcPr>
          <w:p w:rsidR="003F28CF" w:rsidRDefault="003F28CF">
            <w:pPr>
              <w:rPr>
                <w:b/>
                <w:bCs/>
              </w:rPr>
            </w:pPr>
          </w:p>
        </w:tc>
      </w:tr>
      <w:tr w:rsidR="003F28CF" w:rsidTr="003F28CF">
        <w:trPr>
          <w:trHeight w:val="57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1</w:t>
            </w:r>
          </w:p>
        </w:tc>
        <w:tc>
          <w:tcPr>
            <w:tcW w:w="4777" w:type="dxa"/>
            <w:tcBorders>
              <w:top w:val="nil"/>
              <w:left w:val="nil"/>
              <w:bottom w:val="single" w:sz="4" w:space="0" w:color="auto"/>
              <w:right w:val="single" w:sz="4" w:space="0" w:color="auto"/>
            </w:tcBorders>
            <w:hideMark/>
          </w:tcPr>
          <w:p w:rsidR="003F28CF" w:rsidRDefault="003F28CF">
            <w:r>
              <w:t>Contactori tripolari PKZM 25/1,6-2,5 A cu contacte auxiliare NHI1, 1ND+1NI</w:t>
            </w:r>
          </w:p>
        </w:tc>
        <w:tc>
          <w:tcPr>
            <w:tcW w:w="720" w:type="dxa"/>
            <w:tcBorders>
              <w:top w:val="nil"/>
              <w:left w:val="nil"/>
              <w:bottom w:val="nil"/>
              <w:right w:val="single" w:sz="4" w:space="0" w:color="auto"/>
            </w:tcBorders>
            <w:noWrap/>
            <w:vAlign w:val="center"/>
            <w:hideMark/>
          </w:tcPr>
          <w:p w:rsidR="003F28CF" w:rsidRDefault="003F28CF">
            <w:pPr>
              <w:jc w:val="center"/>
            </w:pPr>
            <w:r>
              <w:t>buc</w:t>
            </w:r>
          </w:p>
        </w:tc>
        <w:tc>
          <w:tcPr>
            <w:tcW w:w="1176" w:type="dxa"/>
            <w:tcBorders>
              <w:top w:val="nil"/>
              <w:left w:val="nil"/>
              <w:bottom w:val="nil"/>
              <w:right w:val="single" w:sz="4" w:space="0" w:color="auto"/>
            </w:tcBorders>
            <w:noWrap/>
            <w:vAlign w:val="center"/>
            <w:hideMark/>
          </w:tcPr>
          <w:p w:rsidR="003F28CF" w:rsidRDefault="003F28CF">
            <w:pPr>
              <w:jc w:val="center"/>
              <w:rPr>
                <w:b/>
                <w:bCs/>
              </w:rPr>
            </w:pPr>
            <w:r>
              <w:rPr>
                <w:b/>
                <w:bCs/>
              </w:rPr>
              <w:t>5</w:t>
            </w:r>
          </w:p>
        </w:tc>
        <w:tc>
          <w:tcPr>
            <w:tcW w:w="1706" w:type="dxa"/>
            <w:tcBorders>
              <w:top w:val="nil"/>
              <w:left w:val="nil"/>
              <w:bottom w:val="nil"/>
              <w:right w:val="single" w:sz="4" w:space="0" w:color="auto"/>
            </w:tcBorders>
          </w:tcPr>
          <w:p w:rsidR="003F28CF" w:rsidRDefault="003F28CF">
            <w:pPr>
              <w:jc w:val="center"/>
              <w:rPr>
                <w:b/>
                <w:bCs/>
              </w:rPr>
            </w:pPr>
          </w:p>
        </w:tc>
        <w:tc>
          <w:tcPr>
            <w:tcW w:w="1980" w:type="dxa"/>
            <w:tcBorders>
              <w:top w:val="nil"/>
              <w:left w:val="nil"/>
              <w:bottom w:val="nil"/>
              <w:right w:val="single" w:sz="4" w:space="0" w:color="auto"/>
            </w:tcBorders>
          </w:tcPr>
          <w:p w:rsidR="003F28CF" w:rsidRDefault="003F28CF">
            <w:pPr>
              <w:jc w:val="center"/>
              <w:rPr>
                <w:b/>
                <w:bCs/>
              </w:rPr>
            </w:pPr>
          </w:p>
        </w:tc>
        <w:tc>
          <w:tcPr>
            <w:tcW w:w="2340" w:type="dxa"/>
            <w:tcBorders>
              <w:top w:val="nil"/>
              <w:left w:val="nil"/>
              <w:bottom w:val="nil"/>
              <w:right w:val="single" w:sz="4" w:space="0" w:color="auto"/>
            </w:tcBorders>
          </w:tcPr>
          <w:p w:rsidR="003F28CF" w:rsidRDefault="003F28CF">
            <w:pPr>
              <w:jc w:val="center"/>
              <w:rPr>
                <w:b/>
                <w:bCs/>
              </w:rPr>
            </w:pPr>
          </w:p>
        </w:tc>
        <w:tc>
          <w:tcPr>
            <w:tcW w:w="2520" w:type="dxa"/>
            <w:tcBorders>
              <w:top w:val="nil"/>
              <w:left w:val="nil"/>
              <w:bottom w:val="nil"/>
              <w:right w:val="single" w:sz="4" w:space="0" w:color="auto"/>
            </w:tcBorders>
          </w:tcPr>
          <w:p w:rsidR="003F28CF" w:rsidRDefault="003F28CF">
            <w:pPr>
              <w:jc w:val="center"/>
              <w:rPr>
                <w:b/>
                <w:bCs/>
              </w:rPr>
            </w:pPr>
          </w:p>
        </w:tc>
      </w:tr>
      <w:tr w:rsidR="003F28CF" w:rsidTr="003F28CF">
        <w:trPr>
          <w:trHeight w:val="563"/>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2</w:t>
            </w:r>
          </w:p>
        </w:tc>
        <w:tc>
          <w:tcPr>
            <w:tcW w:w="4777" w:type="dxa"/>
            <w:tcBorders>
              <w:top w:val="nil"/>
              <w:left w:val="nil"/>
              <w:bottom w:val="single" w:sz="4" w:space="0" w:color="auto"/>
              <w:right w:val="single" w:sz="4" w:space="0" w:color="auto"/>
            </w:tcBorders>
            <w:hideMark/>
          </w:tcPr>
          <w:p w:rsidR="003F28CF" w:rsidRDefault="003F28CF">
            <w:r>
              <w:t>Contactori tripolari PKZM 25/2,5-4 A cu contacte auxiliare NHI11, 1ND+1NI</w:t>
            </w:r>
          </w:p>
        </w:tc>
        <w:tc>
          <w:tcPr>
            <w:tcW w:w="720" w:type="dxa"/>
            <w:tcBorders>
              <w:top w:val="single" w:sz="4" w:space="0" w:color="auto"/>
              <w:left w:val="nil"/>
              <w:bottom w:val="nil"/>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nil"/>
              <w:right w:val="single" w:sz="4" w:space="0" w:color="auto"/>
            </w:tcBorders>
            <w:noWrap/>
            <w:vAlign w:val="center"/>
            <w:hideMark/>
          </w:tcPr>
          <w:p w:rsidR="003F28CF" w:rsidRDefault="003F28CF">
            <w:pPr>
              <w:jc w:val="center"/>
              <w:rPr>
                <w:b/>
                <w:bCs/>
              </w:rPr>
            </w:pPr>
            <w:r>
              <w:rPr>
                <w:b/>
                <w:bCs/>
              </w:rPr>
              <w:t>5</w:t>
            </w:r>
          </w:p>
        </w:tc>
        <w:tc>
          <w:tcPr>
            <w:tcW w:w="1706" w:type="dxa"/>
            <w:tcBorders>
              <w:top w:val="single" w:sz="4" w:space="0" w:color="auto"/>
              <w:left w:val="nil"/>
              <w:bottom w:val="nil"/>
              <w:right w:val="single" w:sz="4" w:space="0" w:color="auto"/>
            </w:tcBorders>
          </w:tcPr>
          <w:p w:rsidR="003F28CF" w:rsidRDefault="003F28CF">
            <w:pPr>
              <w:jc w:val="center"/>
              <w:rPr>
                <w:b/>
                <w:bCs/>
              </w:rPr>
            </w:pPr>
          </w:p>
        </w:tc>
        <w:tc>
          <w:tcPr>
            <w:tcW w:w="1980" w:type="dxa"/>
            <w:tcBorders>
              <w:top w:val="single" w:sz="4" w:space="0" w:color="auto"/>
              <w:left w:val="nil"/>
              <w:bottom w:val="nil"/>
              <w:right w:val="single" w:sz="4" w:space="0" w:color="auto"/>
            </w:tcBorders>
          </w:tcPr>
          <w:p w:rsidR="003F28CF" w:rsidRDefault="003F28CF">
            <w:pPr>
              <w:jc w:val="center"/>
              <w:rPr>
                <w:b/>
                <w:bCs/>
              </w:rPr>
            </w:pPr>
          </w:p>
        </w:tc>
        <w:tc>
          <w:tcPr>
            <w:tcW w:w="2340" w:type="dxa"/>
            <w:tcBorders>
              <w:top w:val="single" w:sz="4" w:space="0" w:color="auto"/>
              <w:left w:val="nil"/>
              <w:bottom w:val="nil"/>
              <w:right w:val="single" w:sz="4" w:space="0" w:color="auto"/>
            </w:tcBorders>
          </w:tcPr>
          <w:p w:rsidR="003F28CF" w:rsidRDefault="003F28CF">
            <w:pPr>
              <w:jc w:val="center"/>
              <w:rPr>
                <w:b/>
                <w:bCs/>
              </w:rPr>
            </w:pPr>
          </w:p>
        </w:tc>
        <w:tc>
          <w:tcPr>
            <w:tcW w:w="2520" w:type="dxa"/>
            <w:tcBorders>
              <w:top w:val="single" w:sz="4" w:space="0" w:color="auto"/>
              <w:left w:val="nil"/>
              <w:bottom w:val="nil"/>
              <w:right w:val="single" w:sz="4" w:space="0" w:color="auto"/>
            </w:tcBorders>
          </w:tcPr>
          <w:p w:rsidR="003F28CF" w:rsidRDefault="003F28CF">
            <w:pPr>
              <w:jc w:val="center"/>
              <w:rPr>
                <w:b/>
                <w:bCs/>
              </w:rPr>
            </w:pPr>
          </w:p>
        </w:tc>
      </w:tr>
      <w:tr w:rsidR="003F28CF" w:rsidTr="003F28CF">
        <w:trPr>
          <w:trHeight w:val="57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3</w:t>
            </w:r>
          </w:p>
        </w:tc>
        <w:tc>
          <w:tcPr>
            <w:tcW w:w="4777" w:type="dxa"/>
            <w:tcBorders>
              <w:top w:val="nil"/>
              <w:left w:val="nil"/>
              <w:bottom w:val="single" w:sz="4" w:space="0" w:color="auto"/>
              <w:right w:val="single" w:sz="4" w:space="0" w:color="auto"/>
            </w:tcBorders>
            <w:hideMark/>
          </w:tcPr>
          <w:p w:rsidR="003F28CF" w:rsidRDefault="003F28CF">
            <w:r>
              <w:t>Contactori tripolari PKZM 25/4-6,3 A cu contacte auxiliare NHI11, 1ND+1NI</w:t>
            </w:r>
          </w:p>
        </w:tc>
        <w:tc>
          <w:tcPr>
            <w:tcW w:w="720" w:type="dxa"/>
            <w:tcBorders>
              <w:top w:val="single" w:sz="4" w:space="0" w:color="auto"/>
              <w:left w:val="nil"/>
              <w:bottom w:val="nil"/>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nil"/>
              <w:right w:val="single" w:sz="4" w:space="0" w:color="auto"/>
            </w:tcBorders>
            <w:noWrap/>
            <w:vAlign w:val="center"/>
            <w:hideMark/>
          </w:tcPr>
          <w:p w:rsidR="003F28CF" w:rsidRDefault="003F28CF">
            <w:pPr>
              <w:jc w:val="center"/>
              <w:rPr>
                <w:b/>
                <w:bCs/>
              </w:rPr>
            </w:pPr>
            <w:r>
              <w:rPr>
                <w:b/>
                <w:bCs/>
              </w:rPr>
              <w:t>11</w:t>
            </w:r>
          </w:p>
        </w:tc>
        <w:tc>
          <w:tcPr>
            <w:tcW w:w="1706" w:type="dxa"/>
            <w:tcBorders>
              <w:top w:val="single" w:sz="4" w:space="0" w:color="auto"/>
              <w:left w:val="nil"/>
              <w:bottom w:val="nil"/>
              <w:right w:val="single" w:sz="4" w:space="0" w:color="auto"/>
            </w:tcBorders>
          </w:tcPr>
          <w:p w:rsidR="003F28CF" w:rsidRDefault="003F28CF">
            <w:pPr>
              <w:jc w:val="center"/>
              <w:rPr>
                <w:b/>
                <w:bCs/>
              </w:rPr>
            </w:pPr>
          </w:p>
        </w:tc>
        <w:tc>
          <w:tcPr>
            <w:tcW w:w="1980" w:type="dxa"/>
            <w:tcBorders>
              <w:top w:val="single" w:sz="4" w:space="0" w:color="auto"/>
              <w:left w:val="nil"/>
              <w:bottom w:val="nil"/>
              <w:right w:val="single" w:sz="4" w:space="0" w:color="auto"/>
            </w:tcBorders>
          </w:tcPr>
          <w:p w:rsidR="003F28CF" w:rsidRDefault="003F28CF">
            <w:pPr>
              <w:jc w:val="center"/>
              <w:rPr>
                <w:b/>
                <w:bCs/>
              </w:rPr>
            </w:pPr>
          </w:p>
        </w:tc>
        <w:tc>
          <w:tcPr>
            <w:tcW w:w="2340" w:type="dxa"/>
            <w:tcBorders>
              <w:top w:val="single" w:sz="4" w:space="0" w:color="auto"/>
              <w:left w:val="nil"/>
              <w:bottom w:val="nil"/>
              <w:right w:val="single" w:sz="4" w:space="0" w:color="auto"/>
            </w:tcBorders>
          </w:tcPr>
          <w:p w:rsidR="003F28CF" w:rsidRDefault="003F28CF">
            <w:pPr>
              <w:jc w:val="center"/>
              <w:rPr>
                <w:b/>
                <w:bCs/>
              </w:rPr>
            </w:pPr>
          </w:p>
        </w:tc>
        <w:tc>
          <w:tcPr>
            <w:tcW w:w="2520" w:type="dxa"/>
            <w:tcBorders>
              <w:top w:val="single" w:sz="4" w:space="0" w:color="auto"/>
              <w:left w:val="nil"/>
              <w:bottom w:val="nil"/>
              <w:right w:val="single" w:sz="4" w:space="0" w:color="auto"/>
            </w:tcBorders>
          </w:tcPr>
          <w:p w:rsidR="003F28CF" w:rsidRDefault="003F28CF">
            <w:pPr>
              <w:jc w:val="center"/>
              <w:rPr>
                <w:b/>
                <w:bCs/>
              </w:rPr>
            </w:pPr>
          </w:p>
        </w:tc>
      </w:tr>
      <w:tr w:rsidR="003F28CF" w:rsidTr="003F28CF">
        <w:trPr>
          <w:trHeight w:val="552"/>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4</w:t>
            </w:r>
          </w:p>
        </w:tc>
        <w:tc>
          <w:tcPr>
            <w:tcW w:w="4777" w:type="dxa"/>
            <w:tcBorders>
              <w:top w:val="nil"/>
              <w:left w:val="nil"/>
              <w:bottom w:val="single" w:sz="4" w:space="0" w:color="auto"/>
              <w:right w:val="single" w:sz="4" w:space="0" w:color="auto"/>
            </w:tcBorders>
            <w:hideMark/>
          </w:tcPr>
          <w:p w:rsidR="003F28CF" w:rsidRDefault="003F28CF">
            <w:r>
              <w:t>Contactori tripolari PKZM 25/8-12 A cu contacte auxiliare NHI11; 1ND+1NI</w:t>
            </w:r>
          </w:p>
        </w:tc>
        <w:tc>
          <w:tcPr>
            <w:tcW w:w="720" w:type="dxa"/>
            <w:tcBorders>
              <w:top w:val="single" w:sz="4" w:space="0" w:color="auto"/>
              <w:left w:val="nil"/>
              <w:bottom w:val="nil"/>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nil"/>
              <w:right w:val="single" w:sz="4" w:space="0" w:color="auto"/>
            </w:tcBorders>
            <w:noWrap/>
            <w:vAlign w:val="center"/>
            <w:hideMark/>
          </w:tcPr>
          <w:p w:rsidR="003F28CF" w:rsidRDefault="003F28CF">
            <w:pPr>
              <w:jc w:val="center"/>
              <w:rPr>
                <w:b/>
                <w:bCs/>
              </w:rPr>
            </w:pPr>
            <w:r>
              <w:rPr>
                <w:b/>
                <w:bCs/>
              </w:rPr>
              <w:t>12</w:t>
            </w:r>
          </w:p>
        </w:tc>
        <w:tc>
          <w:tcPr>
            <w:tcW w:w="1706" w:type="dxa"/>
            <w:tcBorders>
              <w:top w:val="single" w:sz="4" w:space="0" w:color="auto"/>
              <w:left w:val="nil"/>
              <w:bottom w:val="nil"/>
              <w:right w:val="single" w:sz="4" w:space="0" w:color="auto"/>
            </w:tcBorders>
          </w:tcPr>
          <w:p w:rsidR="003F28CF" w:rsidRDefault="003F28CF">
            <w:pPr>
              <w:jc w:val="center"/>
              <w:rPr>
                <w:b/>
                <w:bCs/>
              </w:rPr>
            </w:pPr>
          </w:p>
        </w:tc>
        <w:tc>
          <w:tcPr>
            <w:tcW w:w="1980" w:type="dxa"/>
            <w:tcBorders>
              <w:top w:val="single" w:sz="4" w:space="0" w:color="auto"/>
              <w:left w:val="nil"/>
              <w:bottom w:val="nil"/>
              <w:right w:val="single" w:sz="4" w:space="0" w:color="auto"/>
            </w:tcBorders>
          </w:tcPr>
          <w:p w:rsidR="003F28CF" w:rsidRDefault="003F28CF">
            <w:pPr>
              <w:jc w:val="center"/>
              <w:rPr>
                <w:b/>
                <w:bCs/>
              </w:rPr>
            </w:pPr>
          </w:p>
        </w:tc>
        <w:tc>
          <w:tcPr>
            <w:tcW w:w="2340" w:type="dxa"/>
            <w:tcBorders>
              <w:top w:val="single" w:sz="4" w:space="0" w:color="auto"/>
              <w:left w:val="nil"/>
              <w:bottom w:val="nil"/>
              <w:right w:val="single" w:sz="4" w:space="0" w:color="auto"/>
            </w:tcBorders>
          </w:tcPr>
          <w:p w:rsidR="003F28CF" w:rsidRDefault="003F28CF">
            <w:pPr>
              <w:jc w:val="center"/>
              <w:rPr>
                <w:b/>
                <w:bCs/>
              </w:rPr>
            </w:pPr>
          </w:p>
        </w:tc>
        <w:tc>
          <w:tcPr>
            <w:tcW w:w="2520" w:type="dxa"/>
            <w:tcBorders>
              <w:top w:val="single" w:sz="4" w:space="0" w:color="auto"/>
              <w:left w:val="nil"/>
              <w:bottom w:val="nil"/>
              <w:right w:val="single" w:sz="4" w:space="0" w:color="auto"/>
            </w:tcBorders>
          </w:tcPr>
          <w:p w:rsidR="003F28CF" w:rsidRDefault="003F28CF">
            <w:pPr>
              <w:jc w:val="center"/>
              <w:rPr>
                <w:b/>
                <w:bCs/>
              </w:rPr>
            </w:pPr>
          </w:p>
        </w:tc>
      </w:tr>
      <w:tr w:rsidR="003F28CF" w:rsidTr="003F28CF">
        <w:trPr>
          <w:trHeight w:val="57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5</w:t>
            </w:r>
          </w:p>
        </w:tc>
        <w:tc>
          <w:tcPr>
            <w:tcW w:w="4777" w:type="dxa"/>
            <w:tcBorders>
              <w:top w:val="nil"/>
              <w:left w:val="nil"/>
              <w:bottom w:val="single" w:sz="4" w:space="0" w:color="auto"/>
              <w:right w:val="single" w:sz="4" w:space="0" w:color="auto"/>
            </w:tcBorders>
            <w:hideMark/>
          </w:tcPr>
          <w:p w:rsidR="003F28CF" w:rsidRDefault="003F28CF">
            <w:r>
              <w:t>Contactori tripolari PKZM 25/10-16 A cu contacte auxiliare NHI11; 1ND+NI</w:t>
            </w:r>
          </w:p>
        </w:tc>
        <w:tc>
          <w:tcPr>
            <w:tcW w:w="720" w:type="dxa"/>
            <w:tcBorders>
              <w:top w:val="single" w:sz="4" w:space="0" w:color="auto"/>
              <w:left w:val="nil"/>
              <w:bottom w:val="nil"/>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nil"/>
              <w:right w:val="single" w:sz="4" w:space="0" w:color="auto"/>
            </w:tcBorders>
            <w:noWrap/>
            <w:vAlign w:val="center"/>
            <w:hideMark/>
          </w:tcPr>
          <w:p w:rsidR="003F28CF" w:rsidRDefault="003F28CF">
            <w:pPr>
              <w:jc w:val="center"/>
              <w:rPr>
                <w:b/>
                <w:bCs/>
              </w:rPr>
            </w:pPr>
            <w:r>
              <w:rPr>
                <w:b/>
                <w:bCs/>
              </w:rPr>
              <w:t>14</w:t>
            </w:r>
          </w:p>
        </w:tc>
        <w:tc>
          <w:tcPr>
            <w:tcW w:w="1706" w:type="dxa"/>
            <w:tcBorders>
              <w:top w:val="single" w:sz="4" w:space="0" w:color="auto"/>
              <w:left w:val="nil"/>
              <w:bottom w:val="nil"/>
              <w:right w:val="single" w:sz="4" w:space="0" w:color="auto"/>
            </w:tcBorders>
          </w:tcPr>
          <w:p w:rsidR="003F28CF" w:rsidRDefault="003F28CF">
            <w:pPr>
              <w:jc w:val="center"/>
              <w:rPr>
                <w:b/>
                <w:bCs/>
              </w:rPr>
            </w:pPr>
          </w:p>
        </w:tc>
        <w:tc>
          <w:tcPr>
            <w:tcW w:w="1980" w:type="dxa"/>
            <w:tcBorders>
              <w:top w:val="single" w:sz="4" w:space="0" w:color="auto"/>
              <w:left w:val="nil"/>
              <w:bottom w:val="nil"/>
              <w:right w:val="single" w:sz="4" w:space="0" w:color="auto"/>
            </w:tcBorders>
          </w:tcPr>
          <w:p w:rsidR="003F28CF" w:rsidRDefault="003F28CF">
            <w:pPr>
              <w:jc w:val="center"/>
              <w:rPr>
                <w:b/>
                <w:bCs/>
              </w:rPr>
            </w:pPr>
          </w:p>
        </w:tc>
        <w:tc>
          <w:tcPr>
            <w:tcW w:w="2340" w:type="dxa"/>
            <w:tcBorders>
              <w:top w:val="single" w:sz="4" w:space="0" w:color="auto"/>
              <w:left w:val="nil"/>
              <w:bottom w:val="nil"/>
              <w:right w:val="single" w:sz="4" w:space="0" w:color="auto"/>
            </w:tcBorders>
          </w:tcPr>
          <w:p w:rsidR="003F28CF" w:rsidRDefault="003F28CF">
            <w:pPr>
              <w:jc w:val="center"/>
              <w:rPr>
                <w:b/>
                <w:bCs/>
              </w:rPr>
            </w:pPr>
          </w:p>
        </w:tc>
        <w:tc>
          <w:tcPr>
            <w:tcW w:w="2520" w:type="dxa"/>
            <w:tcBorders>
              <w:top w:val="single" w:sz="4" w:space="0" w:color="auto"/>
              <w:left w:val="nil"/>
              <w:bottom w:val="nil"/>
              <w:right w:val="single" w:sz="4" w:space="0" w:color="auto"/>
            </w:tcBorders>
          </w:tcPr>
          <w:p w:rsidR="003F28CF" w:rsidRDefault="003F28CF">
            <w:pPr>
              <w:jc w:val="center"/>
              <w:rPr>
                <w:b/>
                <w:bCs/>
              </w:rPr>
            </w:pPr>
          </w:p>
        </w:tc>
      </w:tr>
      <w:tr w:rsidR="003F28CF" w:rsidTr="003F28CF">
        <w:trPr>
          <w:trHeight w:val="585"/>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6</w:t>
            </w:r>
          </w:p>
        </w:tc>
        <w:tc>
          <w:tcPr>
            <w:tcW w:w="4777" w:type="dxa"/>
            <w:tcBorders>
              <w:top w:val="nil"/>
              <w:left w:val="nil"/>
              <w:bottom w:val="single" w:sz="4" w:space="0" w:color="auto"/>
              <w:right w:val="single" w:sz="4" w:space="0" w:color="auto"/>
            </w:tcBorders>
            <w:hideMark/>
          </w:tcPr>
          <w:p w:rsidR="003F28CF" w:rsidRDefault="003F28CF">
            <w:r>
              <w:t>Contactori tripolari PKZM 25/16-20 A cu contacte auxiliare NHI11; 1ND+NI</w:t>
            </w:r>
          </w:p>
        </w:tc>
        <w:tc>
          <w:tcPr>
            <w:tcW w:w="720" w:type="dxa"/>
            <w:tcBorders>
              <w:top w:val="single" w:sz="4" w:space="0" w:color="auto"/>
              <w:left w:val="nil"/>
              <w:bottom w:val="nil"/>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nil"/>
              <w:right w:val="single" w:sz="4" w:space="0" w:color="auto"/>
            </w:tcBorders>
            <w:noWrap/>
            <w:vAlign w:val="center"/>
            <w:hideMark/>
          </w:tcPr>
          <w:p w:rsidR="003F28CF" w:rsidRDefault="003F28CF">
            <w:pPr>
              <w:jc w:val="center"/>
              <w:rPr>
                <w:b/>
                <w:bCs/>
              </w:rPr>
            </w:pPr>
            <w:r>
              <w:rPr>
                <w:b/>
                <w:bCs/>
              </w:rPr>
              <w:t>12</w:t>
            </w:r>
          </w:p>
        </w:tc>
        <w:tc>
          <w:tcPr>
            <w:tcW w:w="1706" w:type="dxa"/>
            <w:tcBorders>
              <w:top w:val="single" w:sz="4" w:space="0" w:color="auto"/>
              <w:left w:val="nil"/>
              <w:bottom w:val="nil"/>
              <w:right w:val="single" w:sz="4" w:space="0" w:color="auto"/>
            </w:tcBorders>
          </w:tcPr>
          <w:p w:rsidR="003F28CF" w:rsidRDefault="003F28CF">
            <w:pPr>
              <w:jc w:val="center"/>
              <w:rPr>
                <w:b/>
                <w:bCs/>
              </w:rPr>
            </w:pPr>
          </w:p>
        </w:tc>
        <w:tc>
          <w:tcPr>
            <w:tcW w:w="1980" w:type="dxa"/>
            <w:tcBorders>
              <w:top w:val="single" w:sz="4" w:space="0" w:color="auto"/>
              <w:left w:val="nil"/>
              <w:bottom w:val="nil"/>
              <w:right w:val="single" w:sz="4" w:space="0" w:color="auto"/>
            </w:tcBorders>
          </w:tcPr>
          <w:p w:rsidR="003F28CF" w:rsidRDefault="003F28CF">
            <w:pPr>
              <w:jc w:val="center"/>
              <w:rPr>
                <w:b/>
                <w:bCs/>
              </w:rPr>
            </w:pPr>
          </w:p>
        </w:tc>
        <w:tc>
          <w:tcPr>
            <w:tcW w:w="2340" w:type="dxa"/>
            <w:tcBorders>
              <w:top w:val="single" w:sz="4" w:space="0" w:color="auto"/>
              <w:left w:val="nil"/>
              <w:bottom w:val="nil"/>
              <w:right w:val="single" w:sz="4" w:space="0" w:color="auto"/>
            </w:tcBorders>
          </w:tcPr>
          <w:p w:rsidR="003F28CF" w:rsidRDefault="003F28CF">
            <w:pPr>
              <w:jc w:val="center"/>
              <w:rPr>
                <w:b/>
                <w:bCs/>
              </w:rPr>
            </w:pPr>
          </w:p>
        </w:tc>
        <w:tc>
          <w:tcPr>
            <w:tcW w:w="2520" w:type="dxa"/>
            <w:tcBorders>
              <w:top w:val="single" w:sz="4" w:space="0" w:color="auto"/>
              <w:left w:val="nil"/>
              <w:bottom w:val="nil"/>
              <w:right w:val="single" w:sz="4" w:space="0" w:color="auto"/>
            </w:tcBorders>
          </w:tcPr>
          <w:p w:rsidR="003F28CF" w:rsidRDefault="003F28CF">
            <w:pPr>
              <w:jc w:val="center"/>
              <w:rPr>
                <w:b/>
                <w:bCs/>
              </w:rPr>
            </w:pPr>
          </w:p>
        </w:tc>
      </w:tr>
      <w:tr w:rsidR="003F28CF" w:rsidTr="003F28CF">
        <w:trPr>
          <w:trHeight w:val="540"/>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7</w:t>
            </w:r>
          </w:p>
        </w:tc>
        <w:tc>
          <w:tcPr>
            <w:tcW w:w="4777" w:type="dxa"/>
            <w:tcBorders>
              <w:top w:val="nil"/>
              <w:left w:val="nil"/>
              <w:bottom w:val="single" w:sz="4" w:space="0" w:color="auto"/>
              <w:right w:val="single" w:sz="4" w:space="0" w:color="auto"/>
            </w:tcBorders>
            <w:hideMark/>
          </w:tcPr>
          <w:p w:rsidR="003F28CF" w:rsidRDefault="003F28CF">
            <w:r>
              <w:t>Contactori tripolari PKZM 25/20-25 A cu contacte auxiliare NHI11; 1ND+NI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21</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529"/>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8</w:t>
            </w:r>
          </w:p>
        </w:tc>
        <w:tc>
          <w:tcPr>
            <w:tcW w:w="4777" w:type="dxa"/>
            <w:tcBorders>
              <w:top w:val="nil"/>
              <w:left w:val="nil"/>
              <w:bottom w:val="single" w:sz="4" w:space="0" w:color="auto"/>
              <w:right w:val="single" w:sz="4" w:space="0" w:color="auto"/>
            </w:tcBorders>
            <w:hideMark/>
          </w:tcPr>
          <w:p w:rsidR="003F28CF" w:rsidRDefault="003F28CF">
            <w:r>
              <w:t>Contactori tripolari PKZM 4-32 A cu contacte auxiliare NHI11; 1ND+NI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15</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273"/>
        </w:trPr>
        <w:tc>
          <w:tcPr>
            <w:tcW w:w="636" w:type="dxa"/>
            <w:tcBorders>
              <w:top w:val="single" w:sz="4" w:space="0" w:color="auto"/>
              <w:left w:val="single" w:sz="4" w:space="0" w:color="auto"/>
              <w:bottom w:val="nil"/>
              <w:right w:val="single" w:sz="4" w:space="0" w:color="auto"/>
            </w:tcBorders>
            <w:vAlign w:val="center"/>
          </w:tcPr>
          <w:p w:rsidR="003F28CF" w:rsidRPr="003F28CF" w:rsidRDefault="003F28CF">
            <w:pPr>
              <w:jc w:val="center"/>
              <w:rPr>
                <w:b/>
              </w:rPr>
            </w:pPr>
          </w:p>
        </w:tc>
        <w:tc>
          <w:tcPr>
            <w:tcW w:w="4777" w:type="dxa"/>
            <w:tcBorders>
              <w:top w:val="nil"/>
              <w:left w:val="nil"/>
              <w:bottom w:val="single" w:sz="4" w:space="0" w:color="auto"/>
              <w:right w:val="single" w:sz="4" w:space="0" w:color="auto"/>
            </w:tcBorders>
          </w:tcPr>
          <w:p w:rsidR="003F28CF" w:rsidRPr="003F28CF" w:rsidRDefault="003F28CF">
            <w:pPr>
              <w:rPr>
                <w:b/>
              </w:rPr>
            </w:pPr>
            <w:r w:rsidRPr="003F28CF">
              <w:rPr>
                <w:b/>
              </w:rPr>
              <w:t>Pret total LOT 1 fara TVA (lei)</w:t>
            </w:r>
          </w:p>
        </w:tc>
        <w:tc>
          <w:tcPr>
            <w:tcW w:w="720" w:type="dxa"/>
            <w:tcBorders>
              <w:top w:val="single" w:sz="4" w:space="0" w:color="auto"/>
              <w:left w:val="nil"/>
              <w:bottom w:val="single" w:sz="4" w:space="0" w:color="auto"/>
              <w:right w:val="single" w:sz="4" w:space="0" w:color="auto"/>
            </w:tcBorders>
            <w:noWrap/>
            <w:vAlign w:val="center"/>
          </w:tcPr>
          <w:p w:rsidR="003F28CF" w:rsidRDefault="003F28CF">
            <w:pPr>
              <w:jc w:val="center"/>
            </w:pPr>
            <w:r>
              <w:t>-</w:t>
            </w:r>
          </w:p>
        </w:tc>
        <w:tc>
          <w:tcPr>
            <w:tcW w:w="1176" w:type="dxa"/>
            <w:tcBorders>
              <w:top w:val="single" w:sz="4" w:space="0" w:color="auto"/>
              <w:left w:val="nil"/>
              <w:bottom w:val="single" w:sz="4" w:space="0" w:color="auto"/>
              <w:right w:val="single" w:sz="4" w:space="0" w:color="auto"/>
            </w:tcBorders>
            <w:noWrap/>
            <w:vAlign w:val="center"/>
          </w:tcPr>
          <w:p w:rsidR="003F28CF" w:rsidRDefault="003F28CF">
            <w:pPr>
              <w:jc w:val="center"/>
              <w:rPr>
                <w:b/>
                <w:bCs/>
              </w:rPr>
            </w:pPr>
            <w:r>
              <w:rPr>
                <w:b/>
                <w:bCs/>
              </w:rPr>
              <w:t>-</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r>
      <w:tr w:rsidR="003F28CF" w:rsidTr="003F28CF">
        <w:trPr>
          <w:trHeight w:val="31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 </w:t>
            </w:r>
          </w:p>
        </w:tc>
        <w:tc>
          <w:tcPr>
            <w:tcW w:w="4777" w:type="dxa"/>
            <w:tcBorders>
              <w:top w:val="nil"/>
              <w:left w:val="nil"/>
              <w:bottom w:val="single" w:sz="4" w:space="0" w:color="auto"/>
              <w:right w:val="nil"/>
            </w:tcBorders>
            <w:vAlign w:val="center"/>
            <w:hideMark/>
          </w:tcPr>
          <w:p w:rsidR="003F28CF" w:rsidRDefault="003F28CF">
            <w:pPr>
              <w:rPr>
                <w:b/>
                <w:bCs/>
              </w:rPr>
            </w:pPr>
            <w:r>
              <w:rPr>
                <w:b/>
                <w:bCs/>
              </w:rPr>
              <w:t>LOT 2</w:t>
            </w:r>
          </w:p>
        </w:tc>
        <w:tc>
          <w:tcPr>
            <w:tcW w:w="720" w:type="dxa"/>
            <w:tcBorders>
              <w:top w:val="single" w:sz="4" w:space="0" w:color="auto"/>
              <w:left w:val="nil"/>
              <w:bottom w:val="single" w:sz="4" w:space="0" w:color="auto"/>
              <w:right w:val="nil"/>
            </w:tcBorders>
            <w:vAlign w:val="center"/>
            <w:hideMark/>
          </w:tcPr>
          <w:p w:rsidR="003F28CF" w:rsidRDefault="003F28CF">
            <w:pPr>
              <w:rPr>
                <w:b/>
                <w:bCs/>
              </w:rPr>
            </w:pPr>
            <w:r>
              <w:rPr>
                <w:b/>
                <w:bCs/>
              </w:rPr>
              <w:t> </w:t>
            </w:r>
          </w:p>
        </w:tc>
        <w:tc>
          <w:tcPr>
            <w:tcW w:w="1176" w:type="dxa"/>
            <w:tcBorders>
              <w:top w:val="single" w:sz="4" w:space="0" w:color="auto"/>
              <w:left w:val="nil"/>
              <w:bottom w:val="single" w:sz="4" w:space="0" w:color="auto"/>
              <w:right w:val="nil"/>
            </w:tcBorders>
            <w:vAlign w:val="center"/>
            <w:hideMark/>
          </w:tcPr>
          <w:p w:rsidR="003F28CF" w:rsidRDefault="003F28CF">
            <w:pPr>
              <w:rPr>
                <w:b/>
                <w:bCs/>
              </w:rPr>
            </w:pPr>
            <w:r>
              <w:rPr>
                <w:b/>
                <w:bCs/>
              </w:rPr>
              <w:t> </w:t>
            </w:r>
          </w:p>
        </w:tc>
        <w:tc>
          <w:tcPr>
            <w:tcW w:w="1706" w:type="dxa"/>
            <w:tcBorders>
              <w:top w:val="single" w:sz="4" w:space="0" w:color="auto"/>
              <w:left w:val="nil"/>
              <w:bottom w:val="single" w:sz="4" w:space="0" w:color="auto"/>
              <w:right w:val="nil"/>
            </w:tcBorders>
          </w:tcPr>
          <w:p w:rsidR="003F28CF" w:rsidRDefault="003F28CF">
            <w:pPr>
              <w:rPr>
                <w:b/>
                <w:bCs/>
              </w:rPr>
            </w:pPr>
          </w:p>
        </w:tc>
        <w:tc>
          <w:tcPr>
            <w:tcW w:w="1980" w:type="dxa"/>
            <w:tcBorders>
              <w:top w:val="single" w:sz="4" w:space="0" w:color="auto"/>
              <w:left w:val="nil"/>
              <w:bottom w:val="single" w:sz="4" w:space="0" w:color="auto"/>
              <w:right w:val="nil"/>
            </w:tcBorders>
          </w:tcPr>
          <w:p w:rsidR="003F28CF" w:rsidRDefault="003F28CF">
            <w:pPr>
              <w:rPr>
                <w:b/>
                <w:bCs/>
              </w:rPr>
            </w:pPr>
          </w:p>
        </w:tc>
        <w:tc>
          <w:tcPr>
            <w:tcW w:w="2340" w:type="dxa"/>
            <w:tcBorders>
              <w:top w:val="single" w:sz="4" w:space="0" w:color="auto"/>
              <w:left w:val="nil"/>
              <w:bottom w:val="single" w:sz="4" w:space="0" w:color="auto"/>
              <w:right w:val="nil"/>
            </w:tcBorders>
          </w:tcPr>
          <w:p w:rsidR="003F28CF" w:rsidRDefault="003F28CF">
            <w:pPr>
              <w:rPr>
                <w:b/>
                <w:bCs/>
              </w:rPr>
            </w:pPr>
          </w:p>
        </w:tc>
        <w:tc>
          <w:tcPr>
            <w:tcW w:w="2520" w:type="dxa"/>
            <w:tcBorders>
              <w:top w:val="single" w:sz="4" w:space="0" w:color="auto"/>
              <w:left w:val="nil"/>
              <w:bottom w:val="single" w:sz="4" w:space="0" w:color="auto"/>
              <w:right w:val="nil"/>
            </w:tcBorders>
          </w:tcPr>
          <w:p w:rsidR="003F28CF" w:rsidRDefault="003F28CF">
            <w:pPr>
              <w:rPr>
                <w:b/>
                <w:bCs/>
              </w:rPr>
            </w:pPr>
          </w:p>
        </w:tc>
      </w:tr>
      <w:tr w:rsidR="003F28CF" w:rsidTr="003F28CF">
        <w:trPr>
          <w:trHeight w:val="55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1</w:t>
            </w:r>
          </w:p>
        </w:tc>
        <w:tc>
          <w:tcPr>
            <w:tcW w:w="4777" w:type="dxa"/>
            <w:tcBorders>
              <w:top w:val="nil"/>
              <w:left w:val="nil"/>
              <w:bottom w:val="single" w:sz="4" w:space="0" w:color="auto"/>
              <w:right w:val="single" w:sz="4" w:space="0" w:color="auto"/>
            </w:tcBorders>
            <w:hideMark/>
          </w:tcPr>
          <w:p w:rsidR="003F28CF" w:rsidRDefault="003F28CF">
            <w:r>
              <w:t>Contactori tripolari DILM 25/Ub=24Vca cu contacte auxiliare CA; 1ND+1NI</w:t>
            </w:r>
          </w:p>
        </w:tc>
        <w:tc>
          <w:tcPr>
            <w:tcW w:w="720" w:type="dxa"/>
            <w:tcBorders>
              <w:top w:val="nil"/>
              <w:left w:val="nil"/>
              <w:bottom w:val="nil"/>
              <w:right w:val="single" w:sz="4" w:space="0" w:color="auto"/>
            </w:tcBorders>
            <w:noWrap/>
            <w:vAlign w:val="center"/>
            <w:hideMark/>
          </w:tcPr>
          <w:p w:rsidR="003F28CF" w:rsidRDefault="003F28CF">
            <w:pPr>
              <w:jc w:val="center"/>
            </w:pPr>
            <w:r>
              <w:t>buc</w:t>
            </w:r>
          </w:p>
        </w:tc>
        <w:tc>
          <w:tcPr>
            <w:tcW w:w="1176" w:type="dxa"/>
            <w:tcBorders>
              <w:top w:val="nil"/>
              <w:left w:val="nil"/>
              <w:bottom w:val="nil"/>
              <w:right w:val="single" w:sz="4" w:space="0" w:color="auto"/>
            </w:tcBorders>
            <w:noWrap/>
            <w:vAlign w:val="center"/>
            <w:hideMark/>
          </w:tcPr>
          <w:p w:rsidR="003F28CF" w:rsidRDefault="003F28CF">
            <w:pPr>
              <w:jc w:val="center"/>
              <w:rPr>
                <w:b/>
                <w:bCs/>
              </w:rPr>
            </w:pPr>
            <w:r>
              <w:rPr>
                <w:b/>
                <w:bCs/>
              </w:rPr>
              <w:t>11</w:t>
            </w:r>
          </w:p>
        </w:tc>
        <w:tc>
          <w:tcPr>
            <w:tcW w:w="1706" w:type="dxa"/>
            <w:tcBorders>
              <w:top w:val="nil"/>
              <w:left w:val="nil"/>
              <w:bottom w:val="nil"/>
              <w:right w:val="single" w:sz="4" w:space="0" w:color="auto"/>
            </w:tcBorders>
          </w:tcPr>
          <w:p w:rsidR="003F28CF" w:rsidRDefault="003F28CF">
            <w:pPr>
              <w:jc w:val="center"/>
              <w:rPr>
                <w:b/>
                <w:bCs/>
              </w:rPr>
            </w:pPr>
          </w:p>
        </w:tc>
        <w:tc>
          <w:tcPr>
            <w:tcW w:w="1980" w:type="dxa"/>
            <w:tcBorders>
              <w:top w:val="nil"/>
              <w:left w:val="nil"/>
              <w:bottom w:val="nil"/>
              <w:right w:val="single" w:sz="4" w:space="0" w:color="auto"/>
            </w:tcBorders>
          </w:tcPr>
          <w:p w:rsidR="003F28CF" w:rsidRDefault="003F28CF">
            <w:pPr>
              <w:jc w:val="center"/>
              <w:rPr>
                <w:b/>
                <w:bCs/>
              </w:rPr>
            </w:pPr>
          </w:p>
        </w:tc>
        <w:tc>
          <w:tcPr>
            <w:tcW w:w="2340" w:type="dxa"/>
            <w:tcBorders>
              <w:top w:val="nil"/>
              <w:left w:val="nil"/>
              <w:bottom w:val="nil"/>
              <w:right w:val="single" w:sz="4" w:space="0" w:color="auto"/>
            </w:tcBorders>
          </w:tcPr>
          <w:p w:rsidR="003F28CF" w:rsidRDefault="003F28CF">
            <w:pPr>
              <w:jc w:val="center"/>
              <w:rPr>
                <w:b/>
                <w:bCs/>
              </w:rPr>
            </w:pPr>
          </w:p>
        </w:tc>
        <w:tc>
          <w:tcPr>
            <w:tcW w:w="2520" w:type="dxa"/>
            <w:tcBorders>
              <w:top w:val="nil"/>
              <w:left w:val="nil"/>
              <w:bottom w:val="nil"/>
              <w:right w:val="single" w:sz="4" w:space="0" w:color="auto"/>
            </w:tcBorders>
          </w:tcPr>
          <w:p w:rsidR="003F28CF" w:rsidRDefault="003F28CF">
            <w:pPr>
              <w:jc w:val="center"/>
              <w:rPr>
                <w:b/>
                <w:bCs/>
              </w:rPr>
            </w:pPr>
          </w:p>
        </w:tc>
      </w:tr>
      <w:tr w:rsidR="003F28CF" w:rsidTr="003F28CF">
        <w:trPr>
          <w:trHeight w:val="594"/>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2</w:t>
            </w:r>
          </w:p>
        </w:tc>
        <w:tc>
          <w:tcPr>
            <w:tcW w:w="4777" w:type="dxa"/>
            <w:tcBorders>
              <w:top w:val="nil"/>
              <w:left w:val="nil"/>
              <w:bottom w:val="single" w:sz="4" w:space="0" w:color="auto"/>
              <w:right w:val="single" w:sz="4" w:space="0" w:color="auto"/>
            </w:tcBorders>
            <w:hideMark/>
          </w:tcPr>
          <w:p w:rsidR="003F28CF" w:rsidRDefault="003F28CF">
            <w:r>
              <w:t>Contactori tripolari DILM 12-10/ Ubob=230 V c.a. cu contacte auxiliare 2ND+2NI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21</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606"/>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3</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DILM 25-10 (230V50HZ) cu contacte auxiliare 1ND+1NI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8</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604"/>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4</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DILM 32/Ub=220V c.a. cu contacte auxiliare CA, 2ND+2NI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9</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600"/>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lastRenderedPageBreak/>
              <w:t>5</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DILM 40 cu contacte auxiliare CA, 2ND+2NI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18</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630"/>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6</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DILM 65 cu contacte auxiliare CA, 2ND+2NI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13</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555"/>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7</w:t>
            </w:r>
          </w:p>
        </w:tc>
        <w:tc>
          <w:tcPr>
            <w:tcW w:w="4777" w:type="dxa"/>
            <w:tcBorders>
              <w:top w:val="single" w:sz="4" w:space="0" w:color="auto"/>
              <w:left w:val="single" w:sz="4" w:space="0" w:color="auto"/>
              <w:bottom w:val="single" w:sz="4" w:space="0" w:color="auto"/>
              <w:right w:val="single" w:sz="4" w:space="0" w:color="auto"/>
            </w:tcBorders>
            <w:hideMark/>
          </w:tcPr>
          <w:p w:rsidR="003F28CF" w:rsidRDefault="003F28CF">
            <w:r>
              <w:t>Contactori tripolari DILM 95 cu contacte auxiliare CA, 2ND+2NI</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rPr>
                <w:b/>
                <w:bCs/>
              </w:rPr>
            </w:pPr>
            <w:r>
              <w:rPr>
                <w:b/>
                <w:bCs/>
              </w:rPr>
              <w:t>14</w:t>
            </w:r>
          </w:p>
        </w:tc>
        <w:tc>
          <w:tcPr>
            <w:tcW w:w="1706"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r>
      <w:tr w:rsidR="003F28CF" w:rsidTr="003F28CF">
        <w:trPr>
          <w:trHeight w:val="570"/>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8</w:t>
            </w:r>
          </w:p>
        </w:tc>
        <w:tc>
          <w:tcPr>
            <w:tcW w:w="4777" w:type="dxa"/>
            <w:tcBorders>
              <w:top w:val="single" w:sz="4" w:space="0" w:color="auto"/>
              <w:left w:val="single" w:sz="4" w:space="0" w:color="auto"/>
              <w:bottom w:val="single" w:sz="4" w:space="0" w:color="auto"/>
              <w:right w:val="single" w:sz="4" w:space="0" w:color="auto"/>
            </w:tcBorders>
            <w:hideMark/>
          </w:tcPr>
          <w:p w:rsidR="003F28CF" w:rsidRDefault="003F28CF">
            <w:r>
              <w:t>Contactori tripolari DILM 115 cu contacte auxiliare CA, 2ND+2NI</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rPr>
                <w:b/>
                <w:bCs/>
              </w:rPr>
            </w:pPr>
            <w:r>
              <w:rPr>
                <w:b/>
                <w:bCs/>
              </w:rPr>
              <w:t>13</w:t>
            </w:r>
          </w:p>
        </w:tc>
        <w:tc>
          <w:tcPr>
            <w:tcW w:w="1706"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r>
      <w:tr w:rsidR="003F28CF" w:rsidTr="003F28CF">
        <w:trPr>
          <w:trHeight w:val="578"/>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9</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DILM 150 cu contacte auxiliare CA, 2ND+2NI</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rPr>
                <w:b/>
                <w:bCs/>
              </w:rPr>
            </w:pPr>
            <w:r>
              <w:rPr>
                <w:b/>
                <w:bCs/>
              </w:rPr>
              <w:t>6</w:t>
            </w:r>
          </w:p>
        </w:tc>
        <w:tc>
          <w:tcPr>
            <w:tcW w:w="1706"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single" w:sz="4" w:space="0" w:color="auto"/>
              <w:bottom w:val="single" w:sz="4" w:space="0" w:color="auto"/>
              <w:right w:val="single" w:sz="4" w:space="0" w:color="auto"/>
            </w:tcBorders>
          </w:tcPr>
          <w:p w:rsidR="003F28CF" w:rsidRDefault="003F28CF">
            <w:pPr>
              <w:jc w:val="center"/>
              <w:rPr>
                <w:b/>
                <w:bCs/>
              </w:rPr>
            </w:pPr>
          </w:p>
        </w:tc>
      </w:tr>
      <w:tr w:rsidR="003F28CF" w:rsidTr="003F28CF">
        <w:trPr>
          <w:trHeight w:val="608"/>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10</w:t>
            </w:r>
          </w:p>
        </w:tc>
        <w:tc>
          <w:tcPr>
            <w:tcW w:w="4777" w:type="dxa"/>
            <w:tcBorders>
              <w:top w:val="single" w:sz="4" w:space="0" w:color="auto"/>
              <w:left w:val="single" w:sz="4" w:space="0" w:color="auto"/>
              <w:bottom w:val="single" w:sz="4" w:space="0" w:color="auto"/>
              <w:right w:val="single" w:sz="4" w:space="0" w:color="auto"/>
            </w:tcBorders>
            <w:hideMark/>
          </w:tcPr>
          <w:p w:rsidR="003F28CF" w:rsidRDefault="003F28CF">
            <w:r>
              <w:t>Contactori tripolari AC3 DILM 250/22 (220-240V 50) contacte auxiliare CA, 2ND+2NI</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5</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776"/>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11</w:t>
            </w:r>
          </w:p>
        </w:tc>
        <w:tc>
          <w:tcPr>
            <w:tcW w:w="4777" w:type="dxa"/>
            <w:tcBorders>
              <w:top w:val="single" w:sz="4" w:space="0" w:color="auto"/>
              <w:left w:val="nil"/>
              <w:bottom w:val="single" w:sz="4" w:space="0" w:color="auto"/>
              <w:right w:val="single" w:sz="4" w:space="0" w:color="auto"/>
            </w:tcBorders>
            <w:hideMark/>
          </w:tcPr>
          <w:p w:rsidR="003F28CF" w:rsidRDefault="003F28CF">
            <w:r>
              <w:t>Contactori tripolari AC3 DILM 300/22 (220-240V 50HZ) Ic=300A, P=160kW, Un=380/400V, contacte auxiliare 2ND+2NI</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4</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228"/>
        </w:trPr>
        <w:tc>
          <w:tcPr>
            <w:tcW w:w="636" w:type="dxa"/>
            <w:tcBorders>
              <w:top w:val="single" w:sz="4" w:space="0" w:color="auto"/>
              <w:left w:val="single" w:sz="4" w:space="0" w:color="auto"/>
              <w:bottom w:val="nil"/>
              <w:right w:val="single" w:sz="4" w:space="0" w:color="auto"/>
            </w:tcBorders>
            <w:vAlign w:val="center"/>
          </w:tcPr>
          <w:p w:rsidR="003F28CF" w:rsidRDefault="003F28CF">
            <w:pPr>
              <w:jc w:val="center"/>
            </w:pPr>
          </w:p>
        </w:tc>
        <w:tc>
          <w:tcPr>
            <w:tcW w:w="4777" w:type="dxa"/>
            <w:tcBorders>
              <w:top w:val="single" w:sz="4" w:space="0" w:color="auto"/>
              <w:left w:val="nil"/>
              <w:bottom w:val="single" w:sz="4" w:space="0" w:color="auto"/>
              <w:right w:val="single" w:sz="4" w:space="0" w:color="auto"/>
            </w:tcBorders>
          </w:tcPr>
          <w:p w:rsidR="003F28CF" w:rsidRDefault="003F28CF">
            <w:r w:rsidRPr="003F28CF">
              <w:rPr>
                <w:b/>
              </w:rPr>
              <w:t xml:space="preserve">Pret total LOT </w:t>
            </w:r>
            <w:r>
              <w:rPr>
                <w:b/>
              </w:rPr>
              <w:t>2</w:t>
            </w:r>
            <w:r w:rsidRPr="003F28CF">
              <w:rPr>
                <w:b/>
              </w:rPr>
              <w:t xml:space="preserve"> fara TVA (lei)</w:t>
            </w:r>
          </w:p>
        </w:tc>
        <w:tc>
          <w:tcPr>
            <w:tcW w:w="720" w:type="dxa"/>
            <w:tcBorders>
              <w:top w:val="single" w:sz="4" w:space="0" w:color="auto"/>
              <w:left w:val="nil"/>
              <w:bottom w:val="single" w:sz="4" w:space="0" w:color="auto"/>
              <w:right w:val="single" w:sz="4" w:space="0" w:color="auto"/>
            </w:tcBorders>
            <w:noWrap/>
            <w:vAlign w:val="center"/>
          </w:tcPr>
          <w:p w:rsidR="003F28CF" w:rsidRDefault="003F28CF">
            <w:pPr>
              <w:jc w:val="center"/>
            </w:pPr>
            <w:r>
              <w:t>-</w:t>
            </w:r>
          </w:p>
        </w:tc>
        <w:tc>
          <w:tcPr>
            <w:tcW w:w="1176" w:type="dxa"/>
            <w:tcBorders>
              <w:top w:val="single" w:sz="4" w:space="0" w:color="auto"/>
              <w:left w:val="nil"/>
              <w:bottom w:val="single" w:sz="4" w:space="0" w:color="auto"/>
              <w:right w:val="single" w:sz="4" w:space="0" w:color="auto"/>
            </w:tcBorders>
            <w:noWrap/>
            <w:vAlign w:val="center"/>
          </w:tcPr>
          <w:p w:rsidR="003F28CF" w:rsidRDefault="003F28CF">
            <w:pPr>
              <w:jc w:val="center"/>
              <w:rPr>
                <w:b/>
                <w:bCs/>
              </w:rPr>
            </w:pPr>
            <w:r>
              <w:rPr>
                <w:b/>
                <w:bCs/>
              </w:rPr>
              <w:t>-</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r>
              <w:rPr>
                <w:b/>
                <w:bCs/>
              </w:rPr>
              <w:t>-</w:t>
            </w:r>
          </w:p>
        </w:tc>
      </w:tr>
      <w:tr w:rsidR="003F28CF" w:rsidTr="003F28CF">
        <w:trPr>
          <w:trHeight w:val="318"/>
        </w:trPr>
        <w:tc>
          <w:tcPr>
            <w:tcW w:w="636" w:type="dxa"/>
            <w:tcBorders>
              <w:top w:val="single" w:sz="4" w:space="0" w:color="auto"/>
              <w:left w:val="single" w:sz="4" w:space="0" w:color="auto"/>
              <w:bottom w:val="nil"/>
              <w:right w:val="single" w:sz="4" w:space="0" w:color="auto"/>
            </w:tcBorders>
            <w:vAlign w:val="center"/>
            <w:hideMark/>
          </w:tcPr>
          <w:p w:rsidR="003F28CF" w:rsidRDefault="003F28CF">
            <w:pPr>
              <w:jc w:val="center"/>
            </w:pPr>
            <w:r>
              <w:t> </w:t>
            </w:r>
          </w:p>
        </w:tc>
        <w:tc>
          <w:tcPr>
            <w:tcW w:w="4777" w:type="dxa"/>
            <w:tcBorders>
              <w:top w:val="single" w:sz="4" w:space="0" w:color="auto"/>
              <w:left w:val="nil"/>
              <w:bottom w:val="single" w:sz="4" w:space="0" w:color="auto"/>
              <w:right w:val="nil"/>
            </w:tcBorders>
            <w:vAlign w:val="center"/>
            <w:hideMark/>
          </w:tcPr>
          <w:p w:rsidR="003F28CF" w:rsidRDefault="003F28CF">
            <w:pPr>
              <w:rPr>
                <w:b/>
                <w:bCs/>
              </w:rPr>
            </w:pPr>
            <w:r>
              <w:rPr>
                <w:b/>
                <w:bCs/>
              </w:rPr>
              <w:t>LOT 3</w:t>
            </w:r>
          </w:p>
        </w:tc>
        <w:tc>
          <w:tcPr>
            <w:tcW w:w="720" w:type="dxa"/>
            <w:tcBorders>
              <w:top w:val="single" w:sz="4" w:space="0" w:color="auto"/>
              <w:left w:val="nil"/>
              <w:bottom w:val="single" w:sz="4" w:space="0" w:color="auto"/>
              <w:right w:val="nil"/>
            </w:tcBorders>
            <w:vAlign w:val="center"/>
            <w:hideMark/>
          </w:tcPr>
          <w:p w:rsidR="003F28CF" w:rsidRDefault="003F28CF">
            <w:pPr>
              <w:rPr>
                <w:b/>
                <w:bCs/>
              </w:rPr>
            </w:pPr>
            <w:r>
              <w:rPr>
                <w:b/>
                <w:bCs/>
              </w:rPr>
              <w:t> </w:t>
            </w:r>
          </w:p>
        </w:tc>
        <w:tc>
          <w:tcPr>
            <w:tcW w:w="1176" w:type="dxa"/>
            <w:tcBorders>
              <w:top w:val="single" w:sz="4" w:space="0" w:color="auto"/>
              <w:left w:val="nil"/>
              <w:bottom w:val="single" w:sz="4" w:space="0" w:color="auto"/>
              <w:right w:val="nil"/>
            </w:tcBorders>
            <w:vAlign w:val="center"/>
            <w:hideMark/>
          </w:tcPr>
          <w:p w:rsidR="003F28CF" w:rsidRDefault="003F28CF">
            <w:pPr>
              <w:rPr>
                <w:b/>
                <w:bCs/>
              </w:rPr>
            </w:pPr>
            <w:r>
              <w:rPr>
                <w:b/>
                <w:bCs/>
              </w:rPr>
              <w:t> </w:t>
            </w:r>
          </w:p>
        </w:tc>
        <w:tc>
          <w:tcPr>
            <w:tcW w:w="1706" w:type="dxa"/>
            <w:tcBorders>
              <w:top w:val="single" w:sz="4" w:space="0" w:color="auto"/>
              <w:left w:val="nil"/>
              <w:bottom w:val="single" w:sz="4" w:space="0" w:color="auto"/>
              <w:right w:val="nil"/>
            </w:tcBorders>
          </w:tcPr>
          <w:p w:rsidR="003F28CF" w:rsidRDefault="003F28CF">
            <w:pPr>
              <w:rPr>
                <w:b/>
                <w:bCs/>
              </w:rPr>
            </w:pPr>
          </w:p>
        </w:tc>
        <w:tc>
          <w:tcPr>
            <w:tcW w:w="1980" w:type="dxa"/>
            <w:tcBorders>
              <w:top w:val="single" w:sz="4" w:space="0" w:color="auto"/>
              <w:left w:val="nil"/>
              <w:bottom w:val="single" w:sz="4" w:space="0" w:color="auto"/>
              <w:right w:val="nil"/>
            </w:tcBorders>
          </w:tcPr>
          <w:p w:rsidR="003F28CF" w:rsidRDefault="003F28CF">
            <w:pPr>
              <w:rPr>
                <w:b/>
                <w:bCs/>
              </w:rPr>
            </w:pPr>
          </w:p>
        </w:tc>
        <w:tc>
          <w:tcPr>
            <w:tcW w:w="2340" w:type="dxa"/>
            <w:tcBorders>
              <w:top w:val="single" w:sz="4" w:space="0" w:color="auto"/>
              <w:left w:val="nil"/>
              <w:bottom w:val="single" w:sz="4" w:space="0" w:color="auto"/>
              <w:right w:val="nil"/>
            </w:tcBorders>
          </w:tcPr>
          <w:p w:rsidR="003F28CF" w:rsidRDefault="003F28CF">
            <w:pPr>
              <w:rPr>
                <w:b/>
                <w:bCs/>
              </w:rPr>
            </w:pPr>
          </w:p>
        </w:tc>
        <w:tc>
          <w:tcPr>
            <w:tcW w:w="2520" w:type="dxa"/>
            <w:tcBorders>
              <w:top w:val="single" w:sz="4" w:space="0" w:color="auto"/>
              <w:left w:val="nil"/>
              <w:bottom w:val="single" w:sz="4" w:space="0" w:color="auto"/>
              <w:right w:val="nil"/>
            </w:tcBorders>
          </w:tcPr>
          <w:p w:rsidR="003F28CF" w:rsidRDefault="003F28CF">
            <w:pPr>
              <w:rPr>
                <w:b/>
                <w:bCs/>
              </w:rPr>
            </w:pPr>
          </w:p>
        </w:tc>
      </w:tr>
      <w:tr w:rsidR="003F28CF" w:rsidTr="003F28CF">
        <w:trPr>
          <w:trHeight w:val="600"/>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1</w:t>
            </w:r>
          </w:p>
        </w:tc>
        <w:tc>
          <w:tcPr>
            <w:tcW w:w="4777" w:type="dxa"/>
            <w:tcBorders>
              <w:top w:val="nil"/>
              <w:left w:val="nil"/>
              <w:bottom w:val="single" w:sz="4" w:space="0" w:color="auto"/>
              <w:right w:val="single" w:sz="4" w:space="0" w:color="auto"/>
            </w:tcBorders>
            <w:hideMark/>
          </w:tcPr>
          <w:p w:rsidR="003F28CF" w:rsidRDefault="003F28CF">
            <w:r>
              <w:t>Automat de pornire motoare 11kW, 3P+N, XDP11/I (400V50HZ)</w:t>
            </w:r>
          </w:p>
        </w:tc>
        <w:tc>
          <w:tcPr>
            <w:tcW w:w="720" w:type="dxa"/>
            <w:tcBorders>
              <w:top w:val="nil"/>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nil"/>
              <w:left w:val="nil"/>
              <w:bottom w:val="single" w:sz="4" w:space="0" w:color="auto"/>
              <w:right w:val="single" w:sz="4" w:space="0" w:color="auto"/>
            </w:tcBorders>
            <w:noWrap/>
            <w:vAlign w:val="center"/>
            <w:hideMark/>
          </w:tcPr>
          <w:p w:rsidR="003F28CF" w:rsidRDefault="003F28CF">
            <w:pPr>
              <w:jc w:val="center"/>
              <w:rPr>
                <w:b/>
                <w:bCs/>
              </w:rPr>
            </w:pPr>
            <w:r>
              <w:rPr>
                <w:b/>
                <w:bCs/>
              </w:rPr>
              <w:t>21</w:t>
            </w:r>
          </w:p>
        </w:tc>
        <w:tc>
          <w:tcPr>
            <w:tcW w:w="1706" w:type="dxa"/>
            <w:tcBorders>
              <w:top w:val="nil"/>
              <w:left w:val="nil"/>
              <w:bottom w:val="single" w:sz="4" w:space="0" w:color="auto"/>
              <w:right w:val="single" w:sz="4" w:space="0" w:color="auto"/>
            </w:tcBorders>
          </w:tcPr>
          <w:p w:rsidR="003F28CF" w:rsidRDefault="003F28CF">
            <w:pPr>
              <w:jc w:val="center"/>
              <w:rPr>
                <w:b/>
                <w:bCs/>
              </w:rPr>
            </w:pPr>
          </w:p>
        </w:tc>
        <w:tc>
          <w:tcPr>
            <w:tcW w:w="1980" w:type="dxa"/>
            <w:tcBorders>
              <w:top w:val="nil"/>
              <w:left w:val="nil"/>
              <w:bottom w:val="single" w:sz="4" w:space="0" w:color="auto"/>
              <w:right w:val="single" w:sz="4" w:space="0" w:color="auto"/>
            </w:tcBorders>
          </w:tcPr>
          <w:p w:rsidR="003F28CF" w:rsidRDefault="003F28CF">
            <w:pPr>
              <w:jc w:val="center"/>
              <w:rPr>
                <w:b/>
                <w:bCs/>
              </w:rPr>
            </w:pPr>
          </w:p>
        </w:tc>
        <w:tc>
          <w:tcPr>
            <w:tcW w:w="2340" w:type="dxa"/>
            <w:tcBorders>
              <w:top w:val="nil"/>
              <w:left w:val="nil"/>
              <w:bottom w:val="single" w:sz="4" w:space="0" w:color="auto"/>
              <w:right w:val="single" w:sz="4" w:space="0" w:color="auto"/>
            </w:tcBorders>
          </w:tcPr>
          <w:p w:rsidR="003F28CF" w:rsidRDefault="003F28CF">
            <w:pPr>
              <w:jc w:val="center"/>
              <w:rPr>
                <w:b/>
                <w:bCs/>
              </w:rPr>
            </w:pPr>
          </w:p>
        </w:tc>
        <w:tc>
          <w:tcPr>
            <w:tcW w:w="2520" w:type="dxa"/>
            <w:tcBorders>
              <w:top w:val="nil"/>
              <w:left w:val="nil"/>
              <w:bottom w:val="single" w:sz="4" w:space="0" w:color="auto"/>
              <w:right w:val="single" w:sz="4" w:space="0" w:color="auto"/>
            </w:tcBorders>
          </w:tcPr>
          <w:p w:rsidR="003F28CF" w:rsidRDefault="003F28CF">
            <w:pPr>
              <w:jc w:val="center"/>
              <w:rPr>
                <w:b/>
                <w:bCs/>
              </w:rPr>
            </w:pPr>
          </w:p>
        </w:tc>
      </w:tr>
      <w:tr w:rsidR="003F28CF" w:rsidTr="003F28CF">
        <w:trPr>
          <w:trHeight w:val="608"/>
        </w:trPr>
        <w:tc>
          <w:tcPr>
            <w:tcW w:w="636" w:type="dxa"/>
            <w:tcBorders>
              <w:top w:val="single" w:sz="4" w:space="0" w:color="auto"/>
              <w:left w:val="single" w:sz="4" w:space="0" w:color="auto"/>
              <w:bottom w:val="single" w:sz="4" w:space="0" w:color="auto"/>
              <w:right w:val="single" w:sz="4" w:space="0" w:color="auto"/>
            </w:tcBorders>
            <w:vAlign w:val="center"/>
            <w:hideMark/>
          </w:tcPr>
          <w:p w:rsidR="003F28CF" w:rsidRDefault="003F28CF">
            <w:pPr>
              <w:jc w:val="center"/>
            </w:pPr>
            <w:r>
              <w:t>2</w:t>
            </w:r>
          </w:p>
        </w:tc>
        <w:tc>
          <w:tcPr>
            <w:tcW w:w="4777" w:type="dxa"/>
            <w:tcBorders>
              <w:top w:val="single" w:sz="4" w:space="0" w:color="auto"/>
              <w:left w:val="nil"/>
              <w:bottom w:val="single" w:sz="4" w:space="0" w:color="auto"/>
              <w:right w:val="single" w:sz="4" w:space="0" w:color="auto"/>
            </w:tcBorders>
            <w:hideMark/>
          </w:tcPr>
          <w:p w:rsidR="003F28CF" w:rsidRDefault="003F28CF">
            <w:r>
              <w:t>Automat de pornire motoare 4kW, D4E/I2/3P+N (400V 50HZ 440V 60HZ)</w:t>
            </w:r>
          </w:p>
        </w:tc>
        <w:tc>
          <w:tcPr>
            <w:tcW w:w="720" w:type="dxa"/>
            <w:tcBorders>
              <w:top w:val="single" w:sz="4" w:space="0" w:color="auto"/>
              <w:left w:val="nil"/>
              <w:bottom w:val="single" w:sz="4" w:space="0" w:color="auto"/>
              <w:right w:val="single" w:sz="4" w:space="0" w:color="auto"/>
            </w:tcBorders>
            <w:noWrap/>
            <w:vAlign w:val="center"/>
            <w:hideMark/>
          </w:tcPr>
          <w:p w:rsidR="003F28CF" w:rsidRDefault="003F28CF">
            <w:pPr>
              <w:jc w:val="center"/>
            </w:pPr>
            <w:r>
              <w:t>buc</w:t>
            </w:r>
          </w:p>
        </w:tc>
        <w:tc>
          <w:tcPr>
            <w:tcW w:w="1176" w:type="dxa"/>
            <w:tcBorders>
              <w:top w:val="single" w:sz="4" w:space="0" w:color="auto"/>
              <w:left w:val="nil"/>
              <w:bottom w:val="single" w:sz="4" w:space="0" w:color="auto"/>
              <w:right w:val="single" w:sz="4" w:space="0" w:color="auto"/>
            </w:tcBorders>
            <w:noWrap/>
            <w:vAlign w:val="center"/>
            <w:hideMark/>
          </w:tcPr>
          <w:p w:rsidR="003F28CF" w:rsidRDefault="003F28CF">
            <w:pPr>
              <w:jc w:val="center"/>
              <w:rPr>
                <w:b/>
                <w:bCs/>
              </w:rPr>
            </w:pPr>
            <w:r>
              <w:rPr>
                <w:b/>
                <w:bCs/>
              </w:rPr>
              <w:t>11</w:t>
            </w:r>
          </w:p>
        </w:tc>
        <w:tc>
          <w:tcPr>
            <w:tcW w:w="1706"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520" w:type="dxa"/>
            <w:tcBorders>
              <w:top w:val="single" w:sz="4" w:space="0" w:color="auto"/>
              <w:left w:val="nil"/>
              <w:bottom w:val="single" w:sz="4" w:space="0" w:color="auto"/>
              <w:right w:val="single" w:sz="4" w:space="0" w:color="auto"/>
            </w:tcBorders>
          </w:tcPr>
          <w:p w:rsidR="003F28CF" w:rsidRDefault="003F28CF">
            <w:pPr>
              <w:jc w:val="center"/>
              <w:rPr>
                <w:b/>
                <w:bCs/>
              </w:rPr>
            </w:pPr>
          </w:p>
        </w:tc>
      </w:tr>
      <w:tr w:rsidR="003F28CF" w:rsidTr="003F28CF">
        <w:trPr>
          <w:trHeight w:val="273"/>
        </w:trPr>
        <w:tc>
          <w:tcPr>
            <w:tcW w:w="636" w:type="dxa"/>
            <w:tcBorders>
              <w:top w:val="single" w:sz="4" w:space="0" w:color="auto"/>
              <w:left w:val="single" w:sz="4" w:space="0" w:color="auto"/>
              <w:bottom w:val="single" w:sz="4" w:space="0" w:color="auto"/>
              <w:right w:val="single" w:sz="4" w:space="0" w:color="auto"/>
            </w:tcBorders>
            <w:vAlign w:val="center"/>
          </w:tcPr>
          <w:p w:rsidR="003F28CF" w:rsidRDefault="003F28CF">
            <w:pPr>
              <w:jc w:val="center"/>
            </w:pPr>
          </w:p>
        </w:tc>
        <w:tc>
          <w:tcPr>
            <w:tcW w:w="4777" w:type="dxa"/>
            <w:tcBorders>
              <w:top w:val="single" w:sz="4" w:space="0" w:color="auto"/>
              <w:left w:val="nil"/>
              <w:bottom w:val="single" w:sz="4" w:space="0" w:color="auto"/>
              <w:right w:val="single" w:sz="4" w:space="0" w:color="auto"/>
            </w:tcBorders>
          </w:tcPr>
          <w:p w:rsidR="003F28CF" w:rsidRDefault="003F28CF">
            <w:r w:rsidRPr="003F28CF">
              <w:rPr>
                <w:b/>
              </w:rPr>
              <w:t xml:space="preserve">Pret total LOT </w:t>
            </w:r>
            <w:r>
              <w:rPr>
                <w:b/>
              </w:rPr>
              <w:t>3</w:t>
            </w:r>
            <w:r w:rsidRPr="003F28CF">
              <w:rPr>
                <w:b/>
              </w:rPr>
              <w:t xml:space="preserve"> fara TVA (lei)</w:t>
            </w:r>
          </w:p>
        </w:tc>
        <w:tc>
          <w:tcPr>
            <w:tcW w:w="720" w:type="dxa"/>
            <w:tcBorders>
              <w:top w:val="single" w:sz="4" w:space="0" w:color="auto"/>
              <w:left w:val="nil"/>
              <w:bottom w:val="single" w:sz="4" w:space="0" w:color="auto"/>
              <w:right w:val="single" w:sz="4" w:space="0" w:color="auto"/>
            </w:tcBorders>
            <w:noWrap/>
            <w:vAlign w:val="center"/>
          </w:tcPr>
          <w:p w:rsidR="003F28CF" w:rsidRDefault="009076CE">
            <w:pPr>
              <w:jc w:val="center"/>
            </w:pPr>
            <w:r>
              <w:t>-</w:t>
            </w:r>
          </w:p>
        </w:tc>
        <w:tc>
          <w:tcPr>
            <w:tcW w:w="1176" w:type="dxa"/>
            <w:tcBorders>
              <w:top w:val="single" w:sz="4" w:space="0" w:color="auto"/>
              <w:left w:val="nil"/>
              <w:bottom w:val="single" w:sz="4" w:space="0" w:color="auto"/>
              <w:right w:val="single" w:sz="4" w:space="0" w:color="auto"/>
            </w:tcBorders>
            <w:noWrap/>
            <w:vAlign w:val="center"/>
          </w:tcPr>
          <w:p w:rsidR="003F28CF" w:rsidRDefault="009076CE">
            <w:pPr>
              <w:jc w:val="center"/>
              <w:rPr>
                <w:b/>
                <w:bCs/>
              </w:rPr>
            </w:pPr>
            <w:r>
              <w:rPr>
                <w:b/>
                <w:bCs/>
              </w:rPr>
              <w:t>-</w:t>
            </w:r>
          </w:p>
        </w:tc>
        <w:tc>
          <w:tcPr>
            <w:tcW w:w="1706" w:type="dxa"/>
            <w:tcBorders>
              <w:top w:val="single" w:sz="4" w:space="0" w:color="auto"/>
              <w:left w:val="nil"/>
              <w:bottom w:val="single" w:sz="4" w:space="0" w:color="auto"/>
              <w:right w:val="single" w:sz="4" w:space="0" w:color="auto"/>
            </w:tcBorders>
          </w:tcPr>
          <w:p w:rsidR="003F28CF" w:rsidRDefault="009076CE">
            <w:pPr>
              <w:jc w:val="center"/>
              <w:rPr>
                <w:b/>
                <w:bCs/>
              </w:rPr>
            </w:pPr>
            <w:r>
              <w:rPr>
                <w:b/>
                <w:bCs/>
              </w:rPr>
              <w:t>-</w:t>
            </w:r>
          </w:p>
        </w:tc>
        <w:tc>
          <w:tcPr>
            <w:tcW w:w="1980" w:type="dxa"/>
            <w:tcBorders>
              <w:top w:val="single" w:sz="4" w:space="0" w:color="auto"/>
              <w:left w:val="nil"/>
              <w:bottom w:val="single" w:sz="4" w:space="0" w:color="auto"/>
              <w:right w:val="single" w:sz="4" w:space="0" w:color="auto"/>
            </w:tcBorders>
          </w:tcPr>
          <w:p w:rsidR="003F28CF" w:rsidRDefault="003F28CF">
            <w:pPr>
              <w:jc w:val="center"/>
              <w:rPr>
                <w:b/>
                <w:bCs/>
              </w:rPr>
            </w:pPr>
          </w:p>
        </w:tc>
        <w:tc>
          <w:tcPr>
            <w:tcW w:w="2340" w:type="dxa"/>
            <w:tcBorders>
              <w:top w:val="single" w:sz="4" w:space="0" w:color="auto"/>
              <w:left w:val="nil"/>
              <w:bottom w:val="single" w:sz="4" w:space="0" w:color="auto"/>
              <w:right w:val="single" w:sz="4" w:space="0" w:color="auto"/>
            </w:tcBorders>
          </w:tcPr>
          <w:p w:rsidR="003F28CF" w:rsidRDefault="009076CE">
            <w:pPr>
              <w:jc w:val="center"/>
              <w:rPr>
                <w:b/>
                <w:bCs/>
              </w:rPr>
            </w:pPr>
            <w:r>
              <w:rPr>
                <w:b/>
                <w:bCs/>
              </w:rPr>
              <w:t>-</w:t>
            </w:r>
          </w:p>
        </w:tc>
        <w:tc>
          <w:tcPr>
            <w:tcW w:w="2520" w:type="dxa"/>
            <w:tcBorders>
              <w:top w:val="single" w:sz="4" w:space="0" w:color="auto"/>
              <w:left w:val="nil"/>
              <w:bottom w:val="single" w:sz="4" w:space="0" w:color="auto"/>
              <w:right w:val="single" w:sz="4" w:space="0" w:color="auto"/>
            </w:tcBorders>
          </w:tcPr>
          <w:p w:rsidR="003F28CF" w:rsidRDefault="009076CE">
            <w:pPr>
              <w:jc w:val="center"/>
              <w:rPr>
                <w:b/>
                <w:bCs/>
              </w:rPr>
            </w:pPr>
            <w:r>
              <w:rPr>
                <w:b/>
                <w:bCs/>
              </w:rPr>
              <w:t>-</w:t>
            </w:r>
          </w:p>
        </w:tc>
      </w:tr>
      <w:tr w:rsidR="009076CE" w:rsidTr="00052DBC">
        <w:trPr>
          <w:trHeight w:val="255"/>
        </w:trPr>
        <w:tc>
          <w:tcPr>
            <w:tcW w:w="6133" w:type="dxa"/>
            <w:gridSpan w:val="3"/>
            <w:tcBorders>
              <w:top w:val="single" w:sz="4" w:space="0" w:color="auto"/>
              <w:left w:val="single" w:sz="4" w:space="0" w:color="auto"/>
              <w:bottom w:val="single" w:sz="4" w:space="0" w:color="auto"/>
              <w:right w:val="single" w:sz="4" w:space="0" w:color="auto"/>
            </w:tcBorders>
            <w:vAlign w:val="center"/>
          </w:tcPr>
          <w:p w:rsidR="009076CE" w:rsidRDefault="009076CE">
            <w:pPr>
              <w:jc w:val="center"/>
            </w:pPr>
            <w:r>
              <w:rPr>
                <w:b/>
              </w:rPr>
              <w:t>Pret total (</w:t>
            </w:r>
            <w:r w:rsidRPr="003F28CF">
              <w:rPr>
                <w:b/>
              </w:rPr>
              <w:t>LOT 1</w:t>
            </w:r>
            <w:r>
              <w:rPr>
                <w:b/>
              </w:rPr>
              <w:t>+ LOT2 + LOT3)</w:t>
            </w:r>
            <w:r w:rsidRPr="003F28CF">
              <w:rPr>
                <w:b/>
              </w:rPr>
              <w:t xml:space="preserve"> fara TVA (lei)</w:t>
            </w:r>
          </w:p>
        </w:tc>
        <w:tc>
          <w:tcPr>
            <w:tcW w:w="1176" w:type="dxa"/>
            <w:tcBorders>
              <w:top w:val="single" w:sz="4" w:space="0" w:color="auto"/>
              <w:left w:val="nil"/>
              <w:bottom w:val="single" w:sz="4" w:space="0" w:color="auto"/>
              <w:right w:val="single" w:sz="4" w:space="0" w:color="auto"/>
            </w:tcBorders>
            <w:noWrap/>
            <w:vAlign w:val="center"/>
          </w:tcPr>
          <w:p w:rsidR="009076CE" w:rsidRDefault="009076CE">
            <w:pPr>
              <w:jc w:val="center"/>
              <w:rPr>
                <w:b/>
                <w:bCs/>
              </w:rPr>
            </w:pPr>
            <w:r>
              <w:rPr>
                <w:b/>
                <w:bCs/>
              </w:rPr>
              <w:t>-</w:t>
            </w:r>
          </w:p>
        </w:tc>
        <w:tc>
          <w:tcPr>
            <w:tcW w:w="1706" w:type="dxa"/>
            <w:tcBorders>
              <w:top w:val="single" w:sz="4" w:space="0" w:color="auto"/>
              <w:left w:val="nil"/>
              <w:bottom w:val="single" w:sz="4" w:space="0" w:color="auto"/>
              <w:right w:val="single" w:sz="4" w:space="0" w:color="auto"/>
            </w:tcBorders>
          </w:tcPr>
          <w:p w:rsidR="009076CE" w:rsidRDefault="009076CE">
            <w:pPr>
              <w:jc w:val="center"/>
              <w:rPr>
                <w:b/>
                <w:bCs/>
              </w:rPr>
            </w:pPr>
            <w:r>
              <w:rPr>
                <w:b/>
                <w:bCs/>
              </w:rPr>
              <w:t>-</w:t>
            </w:r>
          </w:p>
        </w:tc>
        <w:tc>
          <w:tcPr>
            <w:tcW w:w="1980" w:type="dxa"/>
            <w:tcBorders>
              <w:top w:val="single" w:sz="4" w:space="0" w:color="auto"/>
              <w:left w:val="nil"/>
              <w:bottom w:val="single" w:sz="4" w:space="0" w:color="auto"/>
              <w:right w:val="single" w:sz="4" w:space="0" w:color="auto"/>
            </w:tcBorders>
          </w:tcPr>
          <w:p w:rsidR="009076CE" w:rsidRDefault="009076CE">
            <w:pPr>
              <w:jc w:val="center"/>
              <w:rPr>
                <w:b/>
                <w:bCs/>
              </w:rPr>
            </w:pPr>
          </w:p>
        </w:tc>
        <w:tc>
          <w:tcPr>
            <w:tcW w:w="2340" w:type="dxa"/>
            <w:tcBorders>
              <w:top w:val="single" w:sz="4" w:space="0" w:color="auto"/>
              <w:left w:val="nil"/>
              <w:bottom w:val="single" w:sz="4" w:space="0" w:color="auto"/>
              <w:right w:val="single" w:sz="4" w:space="0" w:color="auto"/>
            </w:tcBorders>
          </w:tcPr>
          <w:p w:rsidR="009076CE" w:rsidRDefault="009076CE">
            <w:pPr>
              <w:jc w:val="center"/>
              <w:rPr>
                <w:b/>
                <w:bCs/>
              </w:rPr>
            </w:pPr>
            <w:r>
              <w:rPr>
                <w:b/>
                <w:bCs/>
              </w:rPr>
              <w:t>-</w:t>
            </w:r>
          </w:p>
        </w:tc>
        <w:tc>
          <w:tcPr>
            <w:tcW w:w="2520" w:type="dxa"/>
            <w:tcBorders>
              <w:top w:val="single" w:sz="4" w:space="0" w:color="auto"/>
              <w:left w:val="nil"/>
              <w:bottom w:val="single" w:sz="4" w:space="0" w:color="auto"/>
              <w:right w:val="single" w:sz="4" w:space="0" w:color="auto"/>
            </w:tcBorders>
          </w:tcPr>
          <w:p w:rsidR="009076CE" w:rsidRDefault="009076CE">
            <w:pPr>
              <w:jc w:val="center"/>
              <w:rPr>
                <w:b/>
                <w:bCs/>
              </w:rPr>
            </w:pPr>
            <w:r>
              <w:rPr>
                <w:b/>
                <w:bCs/>
              </w:rPr>
              <w:t>-</w:t>
            </w:r>
          </w:p>
        </w:tc>
      </w:tr>
    </w:tbl>
    <w:p w:rsidR="00ED0811" w:rsidRPr="00BD62D2" w:rsidRDefault="00ED0811" w:rsidP="00082A04">
      <w:pPr>
        <w:rPr>
          <w:color w:val="000000"/>
          <w:sz w:val="26"/>
          <w:szCs w:val="26"/>
        </w:rPr>
      </w:pPr>
    </w:p>
    <w:p w:rsidR="00FE4305" w:rsidRPr="00B229F1" w:rsidRDefault="00FE4305" w:rsidP="00FE4305">
      <w:pPr>
        <w:ind w:left="708" w:firstLine="708"/>
        <w:rPr>
          <w:sz w:val="26"/>
          <w:szCs w:val="26"/>
        </w:rPr>
      </w:pPr>
      <w:r w:rsidRPr="00B229F1">
        <w:rPr>
          <w:sz w:val="26"/>
          <w:szCs w:val="26"/>
        </w:rPr>
        <w:t>BENEFICIAR,</w:t>
      </w:r>
      <w:r w:rsidRPr="00B229F1">
        <w:rPr>
          <w:sz w:val="26"/>
          <w:szCs w:val="26"/>
        </w:rPr>
        <w:tab/>
      </w:r>
      <w:r w:rsidRPr="00B229F1">
        <w:rPr>
          <w:sz w:val="26"/>
          <w:szCs w:val="26"/>
        </w:rPr>
        <w:tab/>
      </w:r>
      <w:r w:rsidRPr="00B229F1">
        <w:rPr>
          <w:sz w:val="26"/>
          <w:szCs w:val="26"/>
        </w:rPr>
        <w:tab/>
      </w:r>
      <w:r w:rsidRPr="00B229F1">
        <w:rPr>
          <w:sz w:val="26"/>
          <w:szCs w:val="26"/>
        </w:rPr>
        <w:tab/>
      </w:r>
      <w:r w:rsidRPr="00B229F1">
        <w:rPr>
          <w:sz w:val="26"/>
          <w:szCs w:val="26"/>
        </w:rPr>
        <w:tab/>
      </w:r>
      <w:r w:rsidRPr="00B229F1">
        <w:rPr>
          <w:sz w:val="26"/>
          <w:szCs w:val="26"/>
        </w:rPr>
        <w:tab/>
      </w:r>
      <w:r w:rsidRPr="00B229F1">
        <w:rPr>
          <w:sz w:val="26"/>
          <w:szCs w:val="26"/>
        </w:rPr>
        <w:tab/>
      </w:r>
      <w:r w:rsidRPr="00B229F1">
        <w:rPr>
          <w:sz w:val="26"/>
          <w:szCs w:val="26"/>
        </w:rPr>
        <w:tab/>
      </w:r>
      <w:r w:rsidRPr="00B229F1">
        <w:rPr>
          <w:sz w:val="26"/>
          <w:szCs w:val="26"/>
        </w:rPr>
        <w:tab/>
      </w:r>
      <w:r w:rsidR="009076CE">
        <w:rPr>
          <w:sz w:val="26"/>
          <w:szCs w:val="26"/>
        </w:rPr>
        <w:tab/>
      </w:r>
      <w:r w:rsidR="009076CE">
        <w:rPr>
          <w:sz w:val="26"/>
          <w:szCs w:val="26"/>
        </w:rPr>
        <w:tab/>
      </w:r>
      <w:bookmarkStart w:id="4" w:name="_GoBack"/>
      <w:bookmarkEnd w:id="4"/>
      <w:r w:rsidRPr="00B229F1">
        <w:rPr>
          <w:sz w:val="26"/>
          <w:szCs w:val="26"/>
        </w:rPr>
        <w:t>FURNIZOR,</w:t>
      </w:r>
    </w:p>
    <w:p w:rsidR="00FE4305" w:rsidRPr="00B229F1" w:rsidRDefault="00FE4305" w:rsidP="00FE4305">
      <w:pPr>
        <w:rPr>
          <w:sz w:val="26"/>
          <w:szCs w:val="26"/>
        </w:rPr>
      </w:pPr>
      <w:r w:rsidRPr="00B229F1">
        <w:rPr>
          <w:sz w:val="26"/>
          <w:szCs w:val="26"/>
        </w:rPr>
        <w:tab/>
      </w:r>
      <w:r w:rsidRPr="00B229F1">
        <w:rPr>
          <w:sz w:val="26"/>
          <w:szCs w:val="26"/>
        </w:rPr>
        <w:tab/>
        <w:t>DIRECTOR COMERCIAL</w:t>
      </w:r>
    </w:p>
    <w:p w:rsidR="00FE4305" w:rsidRPr="00B229F1" w:rsidRDefault="00FE4305" w:rsidP="00FE4305">
      <w:pPr>
        <w:rPr>
          <w:sz w:val="26"/>
          <w:szCs w:val="26"/>
        </w:rPr>
      </w:pPr>
      <w:r w:rsidRPr="00B229F1">
        <w:rPr>
          <w:sz w:val="26"/>
          <w:szCs w:val="26"/>
        </w:rPr>
        <w:tab/>
      </w:r>
      <w:r w:rsidRPr="00B229F1">
        <w:rPr>
          <w:sz w:val="26"/>
          <w:szCs w:val="26"/>
        </w:rPr>
        <w:tab/>
      </w:r>
      <w:r w:rsidR="00EC37E5" w:rsidRPr="00B229F1">
        <w:rPr>
          <w:sz w:val="26"/>
          <w:szCs w:val="26"/>
        </w:rPr>
        <w:t>_____________________</w:t>
      </w:r>
      <w:r w:rsidRPr="00B229F1">
        <w:rPr>
          <w:sz w:val="26"/>
          <w:szCs w:val="26"/>
        </w:rPr>
        <w:t xml:space="preserve"> </w:t>
      </w:r>
    </w:p>
    <w:p w:rsidR="00FE4305" w:rsidRPr="00B229F1" w:rsidRDefault="00FE4305" w:rsidP="00FE4305">
      <w:pPr>
        <w:rPr>
          <w:sz w:val="26"/>
          <w:szCs w:val="26"/>
        </w:rPr>
      </w:pPr>
    </w:p>
    <w:p w:rsidR="00FE4305" w:rsidRPr="00B229F1" w:rsidRDefault="00FE4305" w:rsidP="00B229F1">
      <w:pPr>
        <w:ind w:left="708" w:firstLine="708"/>
        <w:rPr>
          <w:sz w:val="26"/>
          <w:szCs w:val="26"/>
          <w:lang w:val="fr-FR"/>
        </w:rPr>
      </w:pPr>
      <w:r w:rsidRPr="00B229F1">
        <w:rPr>
          <w:sz w:val="26"/>
          <w:szCs w:val="26"/>
        </w:rPr>
        <w:t>SERVICIUL APROVIZIONARE</w:t>
      </w:r>
    </w:p>
    <w:p w:rsidR="00FE4305" w:rsidRPr="00B229F1" w:rsidRDefault="009E1334" w:rsidP="00B229F1">
      <w:pPr>
        <w:ind w:left="708" w:firstLine="708"/>
        <w:rPr>
          <w:sz w:val="26"/>
          <w:szCs w:val="26"/>
          <w:lang w:val="fr-FR"/>
        </w:rPr>
      </w:pPr>
      <w:r w:rsidRPr="00B229F1">
        <w:rPr>
          <w:sz w:val="26"/>
          <w:szCs w:val="26"/>
        </w:rPr>
        <w:t>Alexandru Mazuric</w:t>
      </w:r>
    </w:p>
    <w:p w:rsidR="00FE4305" w:rsidRPr="00B229F1" w:rsidRDefault="00FE4305" w:rsidP="00FE4305">
      <w:pPr>
        <w:rPr>
          <w:sz w:val="26"/>
          <w:szCs w:val="26"/>
        </w:rPr>
      </w:pPr>
    </w:p>
    <w:p w:rsidR="00FE4305" w:rsidRPr="00B229F1" w:rsidRDefault="00FE4305" w:rsidP="00FE4305">
      <w:pPr>
        <w:rPr>
          <w:sz w:val="26"/>
          <w:szCs w:val="26"/>
        </w:rPr>
      </w:pPr>
      <w:r w:rsidRPr="00B229F1">
        <w:rPr>
          <w:sz w:val="26"/>
          <w:szCs w:val="26"/>
        </w:rPr>
        <w:tab/>
      </w:r>
      <w:r w:rsidRPr="00B229F1">
        <w:rPr>
          <w:sz w:val="26"/>
          <w:szCs w:val="26"/>
        </w:rPr>
        <w:tab/>
        <w:t>Derulator contract ,</w:t>
      </w:r>
      <w:r w:rsidRPr="00B229F1">
        <w:rPr>
          <w:sz w:val="26"/>
          <w:szCs w:val="26"/>
        </w:rPr>
        <w:tab/>
      </w:r>
      <w:r w:rsidRPr="00B229F1">
        <w:rPr>
          <w:sz w:val="26"/>
          <w:szCs w:val="26"/>
        </w:rPr>
        <w:tab/>
      </w:r>
      <w:r w:rsidRPr="00B229F1">
        <w:rPr>
          <w:sz w:val="26"/>
          <w:szCs w:val="26"/>
        </w:rPr>
        <w:tab/>
      </w:r>
      <w:r w:rsidRPr="00B229F1">
        <w:rPr>
          <w:sz w:val="26"/>
          <w:szCs w:val="26"/>
        </w:rPr>
        <w:tab/>
        <w:t>Responsabil achiziţie,</w:t>
      </w:r>
    </w:p>
    <w:p w:rsidR="00ED0811" w:rsidRPr="00B229F1" w:rsidRDefault="00B229F1" w:rsidP="003F28CF">
      <w:pPr>
        <w:rPr>
          <w:sz w:val="26"/>
          <w:szCs w:val="26"/>
        </w:rPr>
        <w:sectPr w:rsidR="00ED0811" w:rsidRPr="00B229F1" w:rsidSect="009E6796">
          <w:pgSz w:w="16838" w:h="11906" w:orient="landscape"/>
          <w:pgMar w:top="284" w:right="709" w:bottom="1418" w:left="340" w:header="709" w:footer="709" w:gutter="0"/>
          <w:cols w:space="708"/>
          <w:docGrid w:linePitch="360"/>
        </w:sectPr>
      </w:pPr>
      <w:r w:rsidRPr="00B229F1">
        <w:rPr>
          <w:sz w:val="26"/>
          <w:szCs w:val="26"/>
        </w:rPr>
        <w:tab/>
      </w:r>
      <w:r w:rsidRPr="00B229F1">
        <w:rPr>
          <w:sz w:val="26"/>
          <w:szCs w:val="26"/>
        </w:rPr>
        <w:tab/>
        <w:t>Cristina Boboc                                          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B229F1" w:rsidRPr="00B229F1" w:rsidRDefault="00B229F1" w:rsidP="00B229F1">
      <w:pPr>
        <w:rPr>
          <w:sz w:val="26"/>
          <w:szCs w:val="26"/>
        </w:rPr>
      </w:pPr>
      <w:r w:rsidRPr="00B229F1">
        <w:rPr>
          <w:sz w:val="26"/>
          <w:szCs w:val="26"/>
        </w:rPr>
        <w:t>BENEFICIA</w:t>
      </w:r>
      <w:r>
        <w:rPr>
          <w:sz w:val="26"/>
          <w:szCs w:val="26"/>
        </w:rPr>
        <w:t>R,</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B229F1">
        <w:rPr>
          <w:sz w:val="26"/>
          <w:szCs w:val="26"/>
        </w:rPr>
        <w:t>FURNIZOR,</w:t>
      </w:r>
    </w:p>
    <w:p w:rsidR="00B229F1" w:rsidRPr="00B229F1" w:rsidRDefault="00B229F1" w:rsidP="00B229F1">
      <w:pPr>
        <w:rPr>
          <w:sz w:val="26"/>
          <w:szCs w:val="26"/>
        </w:rPr>
      </w:pPr>
      <w:r w:rsidRPr="00B229F1">
        <w:rPr>
          <w:sz w:val="26"/>
          <w:szCs w:val="26"/>
        </w:rPr>
        <w:t>DIRECTOR COMERCIAL</w:t>
      </w:r>
    </w:p>
    <w:p w:rsidR="00B229F1" w:rsidRPr="00B229F1" w:rsidRDefault="00B229F1" w:rsidP="00B229F1">
      <w:pPr>
        <w:rPr>
          <w:sz w:val="26"/>
          <w:szCs w:val="26"/>
        </w:rPr>
      </w:pPr>
      <w:r w:rsidRPr="00B229F1">
        <w:rPr>
          <w:sz w:val="26"/>
          <w:szCs w:val="26"/>
        </w:rPr>
        <w:t xml:space="preserve">_____________________ </w:t>
      </w:r>
    </w:p>
    <w:p w:rsidR="00B229F1" w:rsidRDefault="00B229F1" w:rsidP="00B229F1">
      <w:pPr>
        <w:rPr>
          <w:sz w:val="26"/>
          <w:szCs w:val="26"/>
        </w:rPr>
      </w:pPr>
    </w:p>
    <w:p w:rsidR="00B229F1" w:rsidRDefault="00B229F1" w:rsidP="00B229F1">
      <w:pPr>
        <w:rPr>
          <w:sz w:val="26"/>
          <w:szCs w:val="26"/>
        </w:rPr>
      </w:pPr>
    </w:p>
    <w:p w:rsidR="00B229F1" w:rsidRPr="00B229F1" w:rsidRDefault="00B229F1" w:rsidP="00B229F1">
      <w:pPr>
        <w:rPr>
          <w:sz w:val="26"/>
          <w:szCs w:val="26"/>
          <w:lang w:val="fr-FR"/>
        </w:rPr>
      </w:pPr>
      <w:r w:rsidRPr="00B229F1">
        <w:rPr>
          <w:sz w:val="26"/>
          <w:szCs w:val="26"/>
        </w:rPr>
        <w:t>SERVICIUL APROVIZIONARE</w:t>
      </w:r>
    </w:p>
    <w:p w:rsidR="00B229F1" w:rsidRPr="00B229F1" w:rsidRDefault="00B229F1" w:rsidP="00B229F1">
      <w:pPr>
        <w:rPr>
          <w:sz w:val="26"/>
          <w:szCs w:val="26"/>
          <w:lang w:val="fr-FR"/>
        </w:rPr>
      </w:pPr>
      <w:r w:rsidRPr="00B229F1">
        <w:rPr>
          <w:sz w:val="26"/>
          <w:szCs w:val="26"/>
        </w:rPr>
        <w:t>Alexandru Mazuric</w:t>
      </w:r>
    </w:p>
    <w:p w:rsidR="00B229F1" w:rsidRPr="00B229F1" w:rsidRDefault="00B229F1" w:rsidP="00B229F1">
      <w:pPr>
        <w:rPr>
          <w:sz w:val="26"/>
          <w:szCs w:val="26"/>
        </w:rPr>
      </w:pPr>
    </w:p>
    <w:p w:rsidR="00B229F1" w:rsidRPr="00B229F1" w:rsidRDefault="00B229F1" w:rsidP="00B229F1">
      <w:pPr>
        <w:rPr>
          <w:sz w:val="26"/>
          <w:szCs w:val="26"/>
        </w:rPr>
      </w:pPr>
      <w:r w:rsidRPr="00B229F1">
        <w:rPr>
          <w:sz w:val="26"/>
          <w:szCs w:val="26"/>
        </w:rPr>
        <w:t xml:space="preserve">Derulator contract </w:t>
      </w:r>
      <w:r>
        <w:rPr>
          <w:sz w:val="26"/>
          <w:szCs w:val="26"/>
        </w:rPr>
        <w:t>,</w:t>
      </w:r>
      <w:r>
        <w:rPr>
          <w:sz w:val="26"/>
          <w:szCs w:val="26"/>
        </w:rPr>
        <w:tab/>
      </w:r>
      <w:r>
        <w:rPr>
          <w:sz w:val="26"/>
          <w:szCs w:val="26"/>
        </w:rPr>
        <w:tab/>
      </w:r>
      <w:r w:rsidRPr="00B229F1">
        <w:rPr>
          <w:sz w:val="26"/>
          <w:szCs w:val="26"/>
        </w:rPr>
        <w:t>Responsabil achiziţie,</w:t>
      </w:r>
    </w:p>
    <w:p w:rsidR="00B229F1" w:rsidRPr="00B229F1" w:rsidRDefault="00B229F1" w:rsidP="00B229F1">
      <w:pPr>
        <w:rPr>
          <w:sz w:val="26"/>
          <w:szCs w:val="26"/>
        </w:rPr>
      </w:pPr>
      <w:r w:rsidRPr="00B229F1">
        <w:rPr>
          <w:sz w:val="26"/>
          <w:szCs w:val="26"/>
        </w:rPr>
        <w:t xml:space="preserve">Cristina Boboc                 </w:t>
      </w:r>
      <w:r>
        <w:rPr>
          <w:sz w:val="26"/>
          <w:szCs w:val="26"/>
        </w:rPr>
        <w:tab/>
      </w:r>
      <w:r w:rsidRPr="00B229F1">
        <w:rPr>
          <w:sz w:val="26"/>
          <w:szCs w:val="26"/>
        </w:rPr>
        <w:t>Marioara Vraciu</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B229F1" w:rsidRDefault="00B229F1"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B229F1" w:rsidRDefault="00B229F1" w:rsidP="00082A04">
      <w:pPr>
        <w:jc w:val="center"/>
        <w:rPr>
          <w:b/>
          <w:sz w:val="32"/>
          <w:szCs w:val="32"/>
        </w:rPr>
      </w:pPr>
    </w:p>
    <w:p w:rsidR="00B229F1" w:rsidRDefault="00B229F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B229F1">
      <w:pPr>
        <w:jc w:val="center"/>
        <w:rPr>
          <w:b/>
          <w:sz w:val="26"/>
          <w:szCs w:val="26"/>
        </w:rPr>
      </w:pPr>
      <w:r w:rsidRPr="00BD62D2">
        <w:rPr>
          <w:b/>
          <w:sz w:val="26"/>
          <w:szCs w:val="26"/>
        </w:rPr>
        <w:t>„</w:t>
      </w:r>
      <w:r w:rsidR="00B229F1" w:rsidRPr="004A3AC5">
        <w:rPr>
          <w:b/>
          <w:sz w:val="26"/>
          <w:szCs w:val="26"/>
        </w:rPr>
        <w:t>Contactoare si intrerupatoare electrice</w:t>
      </w:r>
      <w:r w:rsidR="00B229F1">
        <w:rPr>
          <w:b/>
          <w:sz w:val="26"/>
          <w:szCs w:val="26"/>
        </w:rPr>
        <w:t>”</w:t>
      </w:r>
      <w:r w:rsidR="00B229F1" w:rsidRPr="004A3AC5">
        <w:rPr>
          <w:b/>
          <w:sz w:val="26"/>
          <w:szCs w:val="26"/>
        </w:rPr>
        <w:t xml:space="preserve">– loturile </w:t>
      </w:r>
      <w:r w:rsidR="00B229F1">
        <w:rPr>
          <w:b/>
          <w:sz w:val="26"/>
          <w:szCs w:val="26"/>
        </w:rPr>
        <w:t>1,2,3</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B229F1" w:rsidRDefault="00F4505B" w:rsidP="00F4505B">
      <w:pPr>
        <w:rPr>
          <w:sz w:val="26"/>
          <w:szCs w:val="26"/>
        </w:rPr>
      </w:pPr>
      <w:r w:rsidRPr="00DE3C17">
        <w:rPr>
          <w:sz w:val="26"/>
          <w:szCs w:val="26"/>
        </w:rPr>
        <w:t>CAP</w:t>
      </w:r>
      <w:r w:rsidRPr="00B229F1">
        <w:rPr>
          <w:sz w:val="26"/>
          <w:szCs w:val="26"/>
        </w:rPr>
        <w:t>.10. OBLIGAŢIILE PRINCIPALE ALE BENEFICIARULUI</w:t>
      </w:r>
    </w:p>
    <w:p w:rsidR="00F4505B" w:rsidRPr="00B229F1" w:rsidRDefault="00F4505B" w:rsidP="00F4505B">
      <w:pPr>
        <w:rPr>
          <w:sz w:val="26"/>
          <w:szCs w:val="26"/>
        </w:rPr>
      </w:pPr>
      <w:r w:rsidRPr="00B229F1">
        <w:rPr>
          <w:sz w:val="26"/>
          <w:szCs w:val="26"/>
        </w:rPr>
        <w:t>CAP.11. RECEPTIE, INSPECTII, TESTE</w:t>
      </w:r>
    </w:p>
    <w:p w:rsidR="00F4505B" w:rsidRPr="00B229F1" w:rsidRDefault="00F4505B" w:rsidP="00F4505B">
      <w:pPr>
        <w:rPr>
          <w:sz w:val="26"/>
          <w:szCs w:val="26"/>
        </w:rPr>
      </w:pPr>
      <w:r w:rsidRPr="00B229F1">
        <w:rPr>
          <w:sz w:val="26"/>
          <w:szCs w:val="26"/>
        </w:rPr>
        <w:t>CAP.19. AMENDAMENTE</w:t>
      </w:r>
    </w:p>
    <w:p w:rsidR="00F4505B" w:rsidRPr="00B229F1" w:rsidRDefault="00F4505B" w:rsidP="00F4505B">
      <w:pPr>
        <w:rPr>
          <w:sz w:val="26"/>
          <w:szCs w:val="26"/>
        </w:rPr>
      </w:pPr>
      <w:r w:rsidRPr="00B229F1">
        <w:rPr>
          <w:sz w:val="26"/>
          <w:szCs w:val="26"/>
        </w:rPr>
        <w:t>CAP.25. LEGEA APLICABILĂ CONTRACTULUI</w:t>
      </w:r>
    </w:p>
    <w:p w:rsidR="00F4505B" w:rsidRPr="00B229F1" w:rsidRDefault="00F4505B" w:rsidP="00F4505B">
      <w:pPr>
        <w:rPr>
          <w:sz w:val="26"/>
          <w:szCs w:val="26"/>
        </w:rPr>
      </w:pPr>
      <w:r w:rsidRPr="00B229F1">
        <w:rPr>
          <w:sz w:val="26"/>
          <w:szCs w:val="26"/>
        </w:rPr>
        <w:t>CAP.26. REZILIEREA CONTRACTULUI</w:t>
      </w:r>
    </w:p>
    <w:p w:rsidR="00F4505B" w:rsidRPr="00B229F1" w:rsidRDefault="00F4505B" w:rsidP="00F4505B">
      <w:pPr>
        <w:rPr>
          <w:sz w:val="26"/>
          <w:szCs w:val="26"/>
        </w:rPr>
      </w:pPr>
      <w:r w:rsidRPr="00B229F1">
        <w:rPr>
          <w:sz w:val="26"/>
          <w:szCs w:val="26"/>
        </w:rPr>
        <w:t>CAP.27. CESIUNEA CONTRACTULUI</w:t>
      </w:r>
    </w:p>
    <w:p w:rsidR="00F4505B" w:rsidRPr="00B229F1" w:rsidRDefault="00F4505B" w:rsidP="00F4505B">
      <w:pPr>
        <w:rPr>
          <w:sz w:val="26"/>
          <w:szCs w:val="26"/>
        </w:rPr>
      </w:pPr>
      <w:r w:rsidRPr="00B229F1">
        <w:rPr>
          <w:sz w:val="26"/>
          <w:szCs w:val="26"/>
        </w:rPr>
        <w:t>CAP.28. CONFLICTUL DE INTERESE</w:t>
      </w:r>
    </w:p>
    <w:p w:rsidR="00F4505B" w:rsidRPr="00B229F1" w:rsidRDefault="00F4505B" w:rsidP="00F4505B">
      <w:pPr>
        <w:rPr>
          <w:sz w:val="26"/>
          <w:szCs w:val="26"/>
        </w:rPr>
      </w:pPr>
      <w:r w:rsidRPr="00B229F1">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Pr="00EC37E5" w:rsidRDefault="00EC37E5" w:rsidP="00EC37E5">
      <w:pPr>
        <w:spacing w:line="276" w:lineRule="auto"/>
        <w:ind w:firstLine="708"/>
        <w:jc w:val="both"/>
        <w:rPr>
          <w:sz w:val="26"/>
          <w:szCs w:val="26"/>
        </w:rPr>
      </w:pPr>
      <w:r w:rsidRPr="003511E9">
        <w:rPr>
          <w:sz w:val="26"/>
          <w:szCs w:val="26"/>
        </w:rPr>
        <w:t>Mioara MISLOSCHI</w:t>
      </w:r>
      <w:r w:rsidR="00ED0811">
        <w:tab/>
      </w:r>
      <w:r w:rsidR="00ED0811">
        <w:tab/>
      </w:r>
      <w:r w:rsidR="00ED0811">
        <w:tab/>
      </w:r>
      <w:r w:rsidR="00ED0811">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EC37E5" w:rsidP="003511E9">
      <w:pPr>
        <w:spacing w:line="276" w:lineRule="auto"/>
        <w:jc w:val="both"/>
        <w:rPr>
          <w:sz w:val="26"/>
          <w:szCs w:val="26"/>
        </w:rPr>
      </w:pPr>
      <w:r>
        <w:rPr>
          <w:sz w:val="26"/>
          <w:szCs w:val="26"/>
        </w:rPr>
        <w:t xml:space="preserve">  </w:t>
      </w:r>
      <w:r>
        <w:rPr>
          <w:sz w:val="26"/>
          <w:szCs w:val="26"/>
        </w:rPr>
        <w:tab/>
        <w:t>Rares RADULESCU</w:t>
      </w:r>
    </w:p>
    <w:p w:rsidR="00EC37E5" w:rsidRPr="003511E9" w:rsidRDefault="00EC37E5"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DERULATOR,</w:t>
      </w:r>
      <w:r w:rsidRPr="003511E9">
        <w:rPr>
          <w:sz w:val="26"/>
          <w:szCs w:val="26"/>
        </w:rPr>
        <w:tab/>
      </w:r>
    </w:p>
    <w:p w:rsidR="003511E9" w:rsidRDefault="003864AF" w:rsidP="003511E9">
      <w:pPr>
        <w:rPr>
          <w:sz w:val="26"/>
          <w:szCs w:val="26"/>
        </w:rPr>
      </w:pPr>
      <w:r>
        <w:rPr>
          <w:sz w:val="26"/>
          <w:szCs w:val="26"/>
        </w:rPr>
        <w:tab/>
        <w:t>Cristina BOBOC</w:t>
      </w:r>
    </w:p>
    <w:p w:rsidR="003864AF" w:rsidRPr="003511E9" w:rsidRDefault="003864AF"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UNTILĂ</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B229F1" w:rsidRPr="00082A04" w:rsidRDefault="00B229F1" w:rsidP="003511E9">
      <w:pPr>
        <w:ind w:firstLine="708"/>
        <w:rPr>
          <w:szCs w:val="26"/>
        </w:rPr>
      </w:pPr>
      <w:r>
        <w:rPr>
          <w:sz w:val="26"/>
          <w:szCs w:val="26"/>
        </w:rPr>
        <w:t>Simona MUNTEANU</w:t>
      </w:r>
    </w:p>
    <w:sectPr w:rsidR="00B229F1"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8CF" w:rsidRDefault="003F28CF">
      <w:r>
        <w:separator/>
      </w:r>
    </w:p>
  </w:endnote>
  <w:endnote w:type="continuationSeparator" w:id="0">
    <w:p w:rsidR="003F28CF" w:rsidRDefault="003F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Default="003F28C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28CF" w:rsidRDefault="003F28C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Default="003F28CF"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9076CE">
      <w:rPr>
        <w:rStyle w:val="PageNumber"/>
        <w:noProof/>
      </w:rPr>
      <w:t>16</w:t>
    </w:r>
    <w:r>
      <w:rPr>
        <w:rStyle w:val="PageNumber"/>
      </w:rPr>
      <w:fldChar w:fldCharType="end"/>
    </w:r>
  </w:p>
  <w:p w:rsidR="003F28CF" w:rsidRPr="002548E6" w:rsidRDefault="003F28CF" w:rsidP="003864AF">
    <w:pPr>
      <w:pStyle w:val="Footer"/>
      <w:ind w:right="360"/>
      <w:rPr>
        <w:sz w:val="16"/>
        <w:szCs w:val="16"/>
        <w:lang w:val="en-US"/>
      </w:rPr>
    </w:pPr>
    <w:r>
      <w:rPr>
        <w:sz w:val="16"/>
        <w:szCs w:val="16"/>
        <w:lang w:val="en-US"/>
      </w:rPr>
      <w:t>Red. ELCEN-SJC/ contactoare si intrerupatoare electrice – CTE Progresu</w:t>
    </w:r>
    <w:proofErr w:type="gramStart"/>
    <w:r>
      <w:rPr>
        <w:sz w:val="16"/>
        <w:szCs w:val="16"/>
        <w:lang w:val="en-US"/>
      </w:rPr>
      <w:t>/  2025</w:t>
    </w:r>
    <w:proofErr w:type="gramEnd"/>
  </w:p>
  <w:p w:rsidR="003F28CF" w:rsidRPr="002548E6" w:rsidRDefault="003F28CF"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Pr="002548E6" w:rsidRDefault="003F28CF" w:rsidP="00186476">
    <w:pPr>
      <w:pStyle w:val="Footer"/>
      <w:ind w:right="360"/>
      <w:rPr>
        <w:sz w:val="16"/>
        <w:szCs w:val="16"/>
        <w:lang w:val="en-US"/>
      </w:rPr>
    </w:pPr>
    <w:r>
      <w:rPr>
        <w:sz w:val="16"/>
        <w:szCs w:val="16"/>
        <w:lang w:val="en-US"/>
      </w:rPr>
      <w:t>Red. SEB-SC/ martie 2009</w:t>
    </w:r>
  </w:p>
  <w:p w:rsidR="003F28CF" w:rsidRPr="00186476" w:rsidRDefault="003F28CF"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Default="003F28CF"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F28CF" w:rsidRDefault="003F28CF"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Default="003F28CF" w:rsidP="00B229F1">
    <w:pPr>
      <w:pStyle w:val="Footer"/>
      <w:framePr w:wrap="around" w:vAnchor="text" w:hAnchor="page" w:x="9316" w:y="1"/>
      <w:rPr>
        <w:rStyle w:val="PageNumber"/>
      </w:rPr>
    </w:pPr>
    <w:r>
      <w:rPr>
        <w:rStyle w:val="PageNumber"/>
      </w:rPr>
      <w:fldChar w:fldCharType="begin"/>
    </w:r>
    <w:r>
      <w:rPr>
        <w:rStyle w:val="PageNumber"/>
      </w:rPr>
      <w:instrText xml:space="preserve">PAGE  </w:instrText>
    </w:r>
    <w:r>
      <w:rPr>
        <w:rStyle w:val="PageNumber"/>
      </w:rPr>
      <w:fldChar w:fldCharType="separate"/>
    </w:r>
    <w:r w:rsidR="009076CE">
      <w:rPr>
        <w:rStyle w:val="PageNumber"/>
        <w:noProof/>
      </w:rPr>
      <w:t>20</w:t>
    </w:r>
    <w:r>
      <w:rPr>
        <w:rStyle w:val="PageNumber"/>
      </w:rPr>
      <w:fldChar w:fldCharType="end"/>
    </w:r>
  </w:p>
  <w:p w:rsidR="003F28CF" w:rsidRPr="002548E6" w:rsidRDefault="003F28CF" w:rsidP="002548E6">
    <w:pPr>
      <w:pStyle w:val="Footer"/>
      <w:ind w:right="360"/>
      <w:rPr>
        <w:sz w:val="16"/>
        <w:szCs w:val="16"/>
        <w:lang w:val="en-US"/>
      </w:rPr>
    </w:pPr>
    <w:r>
      <w:rPr>
        <w:sz w:val="16"/>
        <w:szCs w:val="16"/>
        <w:lang w:val="en-US"/>
      </w:rPr>
      <w:t>Red. ELCEN-SJC/ contactoare si intrerupatoare electrice – CTE Progresu</w:t>
    </w:r>
    <w:proofErr w:type="gramStart"/>
    <w:r>
      <w:rPr>
        <w:sz w:val="16"/>
        <w:szCs w:val="16"/>
        <w:lang w:val="en-US"/>
      </w:rPr>
      <w:t>/  2025</w:t>
    </w:r>
    <w:proofErr w:type="gramEnd"/>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8CF" w:rsidRPr="002548E6" w:rsidRDefault="003F28CF" w:rsidP="00186476">
    <w:pPr>
      <w:pStyle w:val="Footer"/>
      <w:ind w:right="360"/>
      <w:rPr>
        <w:sz w:val="16"/>
        <w:szCs w:val="16"/>
        <w:lang w:val="en-US"/>
      </w:rPr>
    </w:pPr>
    <w:r>
      <w:rPr>
        <w:sz w:val="16"/>
        <w:szCs w:val="16"/>
        <w:lang w:val="en-US"/>
      </w:rPr>
      <w:t>Red. SEB-SC/ martie 2009</w:t>
    </w:r>
  </w:p>
  <w:p w:rsidR="003F28CF" w:rsidRPr="00186476" w:rsidRDefault="003F28C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8CF" w:rsidRDefault="003F28CF">
      <w:r>
        <w:separator/>
      </w:r>
    </w:p>
  </w:footnote>
  <w:footnote w:type="continuationSeparator" w:id="0">
    <w:p w:rsidR="003F28CF" w:rsidRDefault="003F2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B90"/>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BAA"/>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4AF"/>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4E41"/>
    <w:rsid w:val="003D5E6F"/>
    <w:rsid w:val="003E01F8"/>
    <w:rsid w:val="003E0EB2"/>
    <w:rsid w:val="003E13A3"/>
    <w:rsid w:val="003E2FD2"/>
    <w:rsid w:val="003E41B3"/>
    <w:rsid w:val="003E4207"/>
    <w:rsid w:val="003E4875"/>
    <w:rsid w:val="003E5383"/>
    <w:rsid w:val="003E55C4"/>
    <w:rsid w:val="003E5EC6"/>
    <w:rsid w:val="003E64CD"/>
    <w:rsid w:val="003E716D"/>
    <w:rsid w:val="003F10E2"/>
    <w:rsid w:val="003F28CF"/>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AC5"/>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D7A2E"/>
    <w:rsid w:val="008E0225"/>
    <w:rsid w:val="008E3849"/>
    <w:rsid w:val="008E6702"/>
    <w:rsid w:val="008F073B"/>
    <w:rsid w:val="008F364D"/>
    <w:rsid w:val="008F36C4"/>
    <w:rsid w:val="008F4319"/>
    <w:rsid w:val="008F7CEE"/>
    <w:rsid w:val="00900063"/>
    <w:rsid w:val="009009B4"/>
    <w:rsid w:val="00901A9F"/>
    <w:rsid w:val="009076CE"/>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A9D"/>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334"/>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1FE3"/>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2DE"/>
    <w:rsid w:val="00B05C9D"/>
    <w:rsid w:val="00B0641E"/>
    <w:rsid w:val="00B06DB3"/>
    <w:rsid w:val="00B07224"/>
    <w:rsid w:val="00B1167A"/>
    <w:rsid w:val="00B15451"/>
    <w:rsid w:val="00B15E8C"/>
    <w:rsid w:val="00B16D9D"/>
    <w:rsid w:val="00B17592"/>
    <w:rsid w:val="00B21CA5"/>
    <w:rsid w:val="00B229F1"/>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37E5"/>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887454490">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20</Pages>
  <Words>7825</Words>
  <Characters>49146</Characters>
  <Application>Microsoft Office Word</Application>
  <DocSecurity>0</DocSecurity>
  <Lines>409</Lines>
  <Paragraphs>113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56858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3</cp:revision>
  <cp:lastPrinted>2010-11-22T09:40:00Z</cp:lastPrinted>
  <dcterms:created xsi:type="dcterms:W3CDTF">2025-10-02T09:29:00Z</dcterms:created>
  <dcterms:modified xsi:type="dcterms:W3CDTF">2025-10-02T09:42:00Z</dcterms:modified>
</cp:coreProperties>
</file>